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96D" w:rsidRDefault="00F5296D" w:rsidP="00847905">
      <w:pPr>
        <w:jc w:val="both"/>
        <w:rPr>
          <w:rFonts w:ascii="Book Antiqua" w:hAnsi="Book Antiqua"/>
          <w:sz w:val="22"/>
          <w:szCs w:val="22"/>
          <w:lang w:val="sr-Cyrl-RS"/>
        </w:rPr>
      </w:pPr>
    </w:p>
    <w:p w:rsidR="00847905" w:rsidRPr="00F5296D" w:rsidRDefault="00847905" w:rsidP="00F5296D">
      <w:pPr>
        <w:spacing w:after="120"/>
        <w:jc w:val="both"/>
        <w:rPr>
          <w:rFonts w:ascii="Book Antiqua" w:hAnsi="Book Antiqua"/>
          <w:sz w:val="22"/>
          <w:szCs w:val="22"/>
          <w:lang w:val="sr-Cyrl-RS"/>
        </w:rPr>
      </w:pPr>
      <w:r w:rsidRPr="00F5296D">
        <w:rPr>
          <w:rFonts w:ascii="Book Antiqua" w:hAnsi="Book Antiqua"/>
          <w:sz w:val="22"/>
          <w:szCs w:val="22"/>
          <w:lang w:val="sr-Cyrl-RS"/>
        </w:rPr>
        <w:t>На основу члана 138. став 1. Устава Републике Србије</w:t>
      </w:r>
      <w:r w:rsidRPr="00F5296D">
        <w:rPr>
          <w:rFonts w:ascii="Book Antiqua" w:eastAsia="Calibri" w:hAnsi="Book Antiqua"/>
          <w:sz w:val="22"/>
          <w:szCs w:val="22"/>
          <w:vertAlign w:val="superscript"/>
          <w:lang w:val="sr-Cyrl-RS"/>
        </w:rPr>
        <w:footnoteReference w:id="1"/>
      </w:r>
      <w:r w:rsidRPr="00F5296D">
        <w:rPr>
          <w:rFonts w:ascii="Book Antiqua" w:hAnsi="Book Antiqua"/>
          <w:sz w:val="22"/>
          <w:szCs w:val="22"/>
          <w:lang w:val="sr-Cyrl-RS"/>
        </w:rPr>
        <w:t xml:space="preserve"> и члана 37. Закона о Заштитнику грађана</w:t>
      </w:r>
      <w:r w:rsidRPr="00F5296D">
        <w:rPr>
          <w:rFonts w:ascii="Book Antiqua" w:hAnsi="Book Antiqua"/>
          <w:sz w:val="22"/>
          <w:szCs w:val="22"/>
          <w:vertAlign w:val="superscript"/>
          <w:lang w:val="sr-Cyrl-RS"/>
        </w:rPr>
        <w:footnoteReference w:id="2"/>
      </w:r>
      <w:r w:rsidRPr="00F5296D">
        <w:rPr>
          <w:rFonts w:ascii="Book Antiqua" w:hAnsi="Book Antiqua"/>
          <w:sz w:val="22"/>
          <w:szCs w:val="22"/>
          <w:lang w:val="sr-Cyrl-RS"/>
        </w:rPr>
        <w:t xml:space="preserve"> у поступку контроле законитости и правилности рада Министарства здравља, покренутом по </w:t>
      </w:r>
      <w:r w:rsidR="00C44867" w:rsidRPr="00F5296D">
        <w:rPr>
          <w:rFonts w:ascii="Book Antiqua" w:hAnsi="Book Antiqua" w:cs="Arial"/>
          <w:sz w:val="22"/>
          <w:szCs w:val="22"/>
          <w:lang w:val="sr-Cyrl-RS"/>
        </w:rPr>
        <w:t>притужби</w:t>
      </w:r>
      <w:r w:rsidR="00C44867" w:rsidRPr="00F5296D">
        <w:rPr>
          <w:rFonts w:ascii="Book Antiqua" w:hAnsi="Book Antiqua"/>
          <w:sz w:val="22"/>
          <w:szCs w:val="22"/>
          <w:lang w:val="sr-Cyrl-RS"/>
        </w:rPr>
        <w:t xml:space="preserve"> </w:t>
      </w:r>
      <w:r w:rsidR="00A86DCF">
        <w:rPr>
          <w:rFonts w:ascii="Book Antiqua" w:hAnsi="Book Antiqua"/>
          <w:sz w:val="22"/>
          <w:szCs w:val="22"/>
          <w:lang w:val="sr-Cyrl-RS"/>
        </w:rPr>
        <w:t>АА</w:t>
      </w:r>
      <w:r w:rsidR="00EC3BFE" w:rsidRPr="00F5296D">
        <w:rPr>
          <w:rFonts w:ascii="Book Antiqua" w:hAnsi="Book Antiqua"/>
          <w:sz w:val="22"/>
          <w:szCs w:val="22"/>
          <w:lang w:val="sr-Cyrl-RS"/>
        </w:rPr>
        <w:t xml:space="preserve">, из </w:t>
      </w:r>
      <w:r w:rsidR="00A86DCF">
        <w:rPr>
          <w:rFonts w:ascii="Book Antiqua" w:hAnsi="Book Antiqua"/>
          <w:sz w:val="22"/>
          <w:szCs w:val="22"/>
          <w:lang w:val="sr-Cyrl-RS"/>
        </w:rPr>
        <w:t>…</w:t>
      </w:r>
      <w:r w:rsidRPr="00F5296D">
        <w:rPr>
          <w:rFonts w:ascii="Book Antiqua" w:hAnsi="Book Antiqua"/>
          <w:sz w:val="22"/>
          <w:szCs w:val="22"/>
          <w:lang w:val="sr-Cyrl-RS"/>
        </w:rPr>
        <w:t>, након окончаног испитног поступка Заштитник грађана је сачинио следећи</w:t>
      </w:r>
    </w:p>
    <w:p w:rsidR="00847905" w:rsidRPr="00C44867" w:rsidRDefault="00847905" w:rsidP="00847905">
      <w:pPr>
        <w:jc w:val="center"/>
        <w:rPr>
          <w:rFonts w:ascii="Book Antiqua" w:hAnsi="Book Antiqua"/>
          <w:b/>
          <w:sz w:val="22"/>
          <w:szCs w:val="22"/>
          <w:lang w:val="sr-Cyrl-RS"/>
        </w:rPr>
      </w:pPr>
    </w:p>
    <w:p w:rsidR="00847905" w:rsidRPr="006B2C5B" w:rsidRDefault="00847905" w:rsidP="00847905">
      <w:pPr>
        <w:jc w:val="center"/>
        <w:rPr>
          <w:rFonts w:ascii="Book Antiqua" w:hAnsi="Book Antiqua"/>
          <w:b/>
          <w:sz w:val="22"/>
          <w:szCs w:val="22"/>
          <w:lang w:val="sr-Cyrl-RS"/>
        </w:rPr>
      </w:pPr>
    </w:p>
    <w:p w:rsidR="00847905" w:rsidRPr="006B2C5B" w:rsidRDefault="00847905" w:rsidP="00847905">
      <w:pPr>
        <w:jc w:val="center"/>
        <w:rPr>
          <w:rFonts w:ascii="Book Antiqua" w:hAnsi="Book Antiqua"/>
          <w:b/>
          <w:sz w:val="22"/>
          <w:szCs w:val="22"/>
          <w:lang w:val="sr-Cyrl-RS"/>
        </w:rPr>
      </w:pPr>
      <w:r w:rsidRPr="006B2C5B">
        <w:rPr>
          <w:rFonts w:ascii="Book Antiqua" w:hAnsi="Book Antiqua"/>
          <w:b/>
          <w:sz w:val="22"/>
          <w:szCs w:val="22"/>
          <w:lang w:val="sr-Cyrl-RS"/>
        </w:rPr>
        <w:t xml:space="preserve">ИЗВЕШТАЈ  О СЛУЧАЈУ СА  ПРЕПОРУКАМА </w:t>
      </w:r>
    </w:p>
    <w:p w:rsidR="00847905" w:rsidRPr="006B2C5B" w:rsidRDefault="00847905" w:rsidP="00847905">
      <w:pPr>
        <w:jc w:val="right"/>
        <w:rPr>
          <w:rFonts w:ascii="Book Antiqua" w:hAnsi="Book Antiqua"/>
          <w:b/>
          <w:sz w:val="22"/>
          <w:szCs w:val="22"/>
          <w:highlight w:val="yellow"/>
          <w:u w:val="single"/>
          <w:lang w:val="sr-Cyrl-RS"/>
        </w:rPr>
      </w:pPr>
    </w:p>
    <w:p w:rsidR="00847905" w:rsidRPr="00E63B3D" w:rsidRDefault="00847905" w:rsidP="00847905">
      <w:pPr>
        <w:spacing w:after="11" w:line="267" w:lineRule="auto"/>
        <w:ind w:left="-5" w:hanging="10"/>
        <w:rPr>
          <w:rFonts w:ascii="Book Antiqua" w:eastAsia="Calibri" w:hAnsi="Book Antiqua" w:cs="Calibri"/>
          <w:b/>
          <w:sz w:val="22"/>
          <w:szCs w:val="22"/>
        </w:rPr>
      </w:pPr>
    </w:p>
    <w:p w:rsidR="007A7110" w:rsidRPr="007A7110" w:rsidRDefault="00E63B3D" w:rsidP="00F5296D">
      <w:pPr>
        <w:spacing w:after="120"/>
        <w:jc w:val="both"/>
        <w:rPr>
          <w:rFonts w:ascii="Book Antiqua" w:hAnsi="Book Antiqua"/>
          <w:i/>
          <w:sz w:val="22"/>
          <w:szCs w:val="22"/>
          <w:lang w:val="sr-Cyrl-RS"/>
        </w:rPr>
      </w:pPr>
      <w:r w:rsidRPr="007A7110">
        <w:rPr>
          <w:rFonts w:ascii="Book Antiqua" w:hAnsi="Book Antiqua"/>
          <w:sz w:val="22"/>
          <w:szCs w:val="22"/>
          <w:lang w:val="sr-Cyrl-RS"/>
        </w:rPr>
        <w:t xml:space="preserve">Заштитнику грађана је поднео притужбу </w:t>
      </w:r>
      <w:r w:rsidR="009835F4">
        <w:rPr>
          <w:rFonts w:ascii="Book Antiqua" w:hAnsi="Book Antiqua"/>
          <w:sz w:val="22"/>
          <w:szCs w:val="22"/>
          <w:lang w:val="sr-Cyrl-RS"/>
        </w:rPr>
        <w:t>АА</w:t>
      </w:r>
      <w:r w:rsidR="00EC3BFE" w:rsidRPr="007A7110">
        <w:rPr>
          <w:rFonts w:ascii="Book Antiqua" w:hAnsi="Book Antiqua"/>
          <w:sz w:val="22"/>
          <w:szCs w:val="22"/>
          <w:lang w:val="sr-Cyrl-RS"/>
        </w:rPr>
        <w:t xml:space="preserve">, из </w:t>
      </w:r>
      <w:r w:rsidR="009835F4">
        <w:rPr>
          <w:rFonts w:ascii="Book Antiqua" w:hAnsi="Book Antiqua"/>
          <w:sz w:val="22"/>
          <w:szCs w:val="22"/>
          <w:lang w:val="sr-Cyrl-RS"/>
        </w:rPr>
        <w:t>…</w:t>
      </w:r>
      <w:r w:rsidR="00EC3BFE" w:rsidRPr="007A7110">
        <w:rPr>
          <w:rFonts w:ascii="Book Antiqua" w:hAnsi="Book Antiqua"/>
          <w:sz w:val="22"/>
          <w:szCs w:val="22"/>
          <w:lang w:val="sr-Cyrl-RS"/>
        </w:rPr>
        <w:t xml:space="preserve">, </w:t>
      </w:r>
      <w:r w:rsidR="007A7110" w:rsidRPr="007A7110">
        <w:rPr>
          <w:rFonts w:ascii="Book Antiqua" w:hAnsi="Book Antiqua"/>
          <w:sz w:val="22"/>
          <w:szCs w:val="22"/>
          <w:lang w:val="sr-Cyrl-RS"/>
        </w:rPr>
        <w:t xml:space="preserve">на рад и поступање Републичког фонда за здравствено осигурање (у даљем тексту: РФЗО). Притужбом је наведено, а што произилази и из приложене документације, да је 30. септембра 2021. год. поднео писани </w:t>
      </w:r>
      <w:r w:rsidR="007A7110" w:rsidRPr="007A7110">
        <w:rPr>
          <w:rFonts w:ascii="Book Antiqua" w:hAnsi="Book Antiqua"/>
          <w:i/>
          <w:sz w:val="22"/>
          <w:szCs w:val="22"/>
          <w:lang w:val="sr-Cyrl-RS"/>
        </w:rPr>
        <w:t>захтев за рефундацију трошкова лечења</w:t>
      </w:r>
      <w:r w:rsidR="007A7110" w:rsidRPr="007A7110">
        <w:rPr>
          <w:rFonts w:ascii="Book Antiqua" w:hAnsi="Book Antiqua"/>
          <w:sz w:val="22"/>
          <w:szCs w:val="22"/>
          <w:lang w:val="sr-Cyrl-RS"/>
        </w:rPr>
        <w:t>, који је на писарници органа примљен и заведен под бр. 180-</w:t>
      </w:r>
      <w:r w:rsidR="009835F4">
        <w:rPr>
          <w:rFonts w:ascii="Book Antiqua" w:hAnsi="Book Antiqua"/>
          <w:sz w:val="22"/>
          <w:szCs w:val="22"/>
          <w:lang w:val="sr-Cyrl-RS"/>
        </w:rPr>
        <w:t>…</w:t>
      </w:r>
      <w:r w:rsidR="007A7110" w:rsidRPr="007A7110">
        <w:rPr>
          <w:rFonts w:ascii="Book Antiqua" w:hAnsi="Book Antiqua"/>
          <w:sz w:val="22"/>
          <w:szCs w:val="22"/>
          <w:lang w:val="sr-Cyrl-RS"/>
        </w:rPr>
        <w:t>/21.</w:t>
      </w:r>
      <w:r w:rsidR="007A7110">
        <w:rPr>
          <w:rFonts w:ascii="Book Antiqua" w:hAnsi="Book Antiqua"/>
          <w:sz w:val="22"/>
          <w:szCs w:val="22"/>
          <w:lang w:val="sr-Cyrl-RS"/>
        </w:rPr>
        <w:t xml:space="preserve"> Такође је навео да </w:t>
      </w:r>
      <w:r w:rsidR="007A7110" w:rsidRPr="007A7110">
        <w:rPr>
          <w:rFonts w:ascii="Book Antiqua" w:hAnsi="Book Antiqua"/>
          <w:sz w:val="22"/>
          <w:szCs w:val="22"/>
          <w:lang w:val="sr-Cyrl-RS"/>
        </w:rPr>
        <w:t xml:space="preserve">РФЗО </w:t>
      </w:r>
      <w:r w:rsidR="007A7110" w:rsidRPr="007A7110">
        <w:rPr>
          <w:rFonts w:ascii="Book Antiqua" w:hAnsi="Book Antiqua"/>
          <w:i/>
          <w:sz w:val="22"/>
          <w:szCs w:val="22"/>
          <w:lang w:val="sr-Cyrl-RS"/>
        </w:rPr>
        <w:t>ни на који начин није одговорио на његов захтев већ се понаша као да његов захтев није ни добио.</w:t>
      </w:r>
    </w:p>
    <w:p w:rsidR="00847905" w:rsidRPr="006B2C5B" w:rsidRDefault="00847905" w:rsidP="00847905">
      <w:pPr>
        <w:spacing w:after="11" w:line="267" w:lineRule="auto"/>
        <w:ind w:left="-5" w:hanging="10"/>
        <w:rPr>
          <w:rFonts w:ascii="Book Antiqua" w:hAnsi="Book Antiqua"/>
          <w:sz w:val="22"/>
          <w:szCs w:val="22"/>
        </w:rPr>
      </w:pPr>
    </w:p>
    <w:p w:rsidR="00847905" w:rsidRPr="006B2C5B" w:rsidRDefault="00847905" w:rsidP="00847905">
      <w:pPr>
        <w:spacing w:after="11" w:line="267" w:lineRule="auto"/>
        <w:ind w:left="-5" w:hanging="10"/>
        <w:jc w:val="center"/>
        <w:rPr>
          <w:rFonts w:ascii="Book Antiqua" w:eastAsia="Calibri" w:hAnsi="Book Antiqua" w:cs="Calibri"/>
          <w:b/>
          <w:i/>
          <w:sz w:val="22"/>
          <w:szCs w:val="22"/>
        </w:rPr>
      </w:pPr>
      <w:r w:rsidRPr="006B2C5B">
        <w:rPr>
          <w:rFonts w:ascii="Book Antiqua" w:eastAsia="Calibri" w:hAnsi="Book Antiqua" w:cs="Calibri"/>
          <w:b/>
          <w:i/>
          <w:sz w:val="22"/>
          <w:szCs w:val="22"/>
        </w:rPr>
        <w:t>I</w:t>
      </w:r>
      <w:r w:rsidR="008610FE">
        <w:rPr>
          <w:rFonts w:ascii="Book Antiqua" w:eastAsia="Calibri" w:hAnsi="Book Antiqua" w:cs="Calibri"/>
          <w:b/>
          <w:i/>
          <w:sz w:val="22"/>
          <w:szCs w:val="22"/>
          <w:lang w:val="en-US"/>
        </w:rPr>
        <w:t xml:space="preserve"> </w:t>
      </w:r>
      <w:r w:rsidRPr="006B2C5B">
        <w:rPr>
          <w:rFonts w:ascii="Book Antiqua" w:eastAsia="Calibri" w:hAnsi="Book Antiqua" w:cs="Calibri"/>
          <w:b/>
          <w:i/>
          <w:sz w:val="22"/>
          <w:szCs w:val="22"/>
        </w:rPr>
        <w:t>ИСПИТНИ ПОСТУПАК</w:t>
      </w:r>
    </w:p>
    <w:p w:rsidR="00847905" w:rsidRPr="006B2C5B" w:rsidRDefault="00847905" w:rsidP="00E564A2">
      <w:pPr>
        <w:pStyle w:val="Default"/>
        <w:spacing w:after="120"/>
        <w:rPr>
          <w:rFonts w:ascii="Book Antiqua" w:hAnsi="Book Antiqua"/>
          <w:sz w:val="22"/>
          <w:szCs w:val="22"/>
        </w:rPr>
      </w:pPr>
    </w:p>
    <w:p w:rsidR="00702EA7" w:rsidRPr="00BA43DC" w:rsidRDefault="00702EA7" w:rsidP="00603E34">
      <w:pPr>
        <w:spacing w:after="120"/>
        <w:jc w:val="both"/>
        <w:rPr>
          <w:rFonts w:ascii="Book Antiqua" w:hAnsi="Book Antiqua"/>
          <w:sz w:val="22"/>
          <w:szCs w:val="22"/>
          <w:lang w:val="sr-Cyrl-RS"/>
        </w:rPr>
      </w:pPr>
      <w:r w:rsidRPr="000A02E8">
        <w:rPr>
          <w:rFonts w:ascii="Book Antiqua" w:hAnsi="Book Antiqua"/>
          <w:b/>
          <w:i/>
          <w:sz w:val="22"/>
          <w:szCs w:val="22"/>
          <w:lang w:val="sr-Cyrl-RS"/>
        </w:rPr>
        <w:t>Заштитник грађана</w:t>
      </w:r>
      <w:r w:rsidRPr="00BA43DC">
        <w:rPr>
          <w:rFonts w:ascii="Book Antiqua" w:hAnsi="Book Antiqua"/>
          <w:sz w:val="22"/>
          <w:szCs w:val="22"/>
          <w:lang w:val="sr-Cyrl-RS"/>
        </w:rPr>
        <w:t xml:space="preserve"> је, и</w:t>
      </w:r>
      <w:r w:rsidR="00692741" w:rsidRPr="00BA43DC">
        <w:rPr>
          <w:rFonts w:ascii="Book Antiqua" w:hAnsi="Book Antiqua"/>
          <w:sz w:val="22"/>
          <w:szCs w:val="22"/>
          <w:lang w:val="sr-Cyrl-RS"/>
        </w:rPr>
        <w:t xml:space="preserve">спитујући </w:t>
      </w:r>
      <w:r w:rsidR="00996ECD" w:rsidRPr="007A7110">
        <w:rPr>
          <w:rFonts w:ascii="Book Antiqua" w:hAnsi="Book Antiqua"/>
          <w:sz w:val="22"/>
          <w:szCs w:val="22"/>
          <w:lang w:val="sr-Cyrl-RS"/>
        </w:rPr>
        <w:t xml:space="preserve">испуњеност услова за поступање по поднетој  притужби у оквиру навода притужбе и разлога за њено подношење, </w:t>
      </w:r>
      <w:r w:rsidR="00996ECD" w:rsidRPr="007A7110">
        <w:rPr>
          <w:rFonts w:ascii="Book Antiqua" w:hAnsi="Book Antiqua" w:cs="Arial"/>
          <w:sz w:val="22"/>
          <w:szCs w:val="22"/>
          <w:lang w:val="sr-Cyrl-RS"/>
        </w:rPr>
        <w:t xml:space="preserve">разматрајући приложену документацију, </w:t>
      </w:r>
      <w:r w:rsidR="00996ECD" w:rsidRPr="007A7110">
        <w:rPr>
          <w:rFonts w:ascii="Book Antiqua" w:hAnsi="Book Antiqua"/>
          <w:sz w:val="22"/>
          <w:szCs w:val="22"/>
          <w:lang w:val="sr-Cyrl-RS"/>
        </w:rPr>
        <w:t>донео закључак о покретању испитног поступка оцене законитости и правилности рада РФЗО</w:t>
      </w:r>
      <w:r w:rsidR="00847905" w:rsidRPr="00BA43DC">
        <w:rPr>
          <w:rFonts w:ascii="Book Antiqua" w:hAnsi="Book Antiqua"/>
          <w:sz w:val="22"/>
          <w:szCs w:val="22"/>
          <w:lang w:val="sr-Cyrl-RS"/>
        </w:rPr>
        <w:t>.</w:t>
      </w:r>
      <w:r w:rsidR="00847905" w:rsidRPr="00BA43DC">
        <w:rPr>
          <w:rStyle w:val="FootnoteReference"/>
          <w:rFonts w:ascii="Book Antiqua" w:hAnsi="Book Antiqua"/>
          <w:sz w:val="22"/>
          <w:szCs w:val="22"/>
          <w:lang w:val="sr-Cyrl-RS"/>
        </w:rPr>
        <w:footnoteReference w:id="3"/>
      </w:r>
      <w:r w:rsidRPr="00BA43DC">
        <w:rPr>
          <w:rFonts w:ascii="Book Antiqua" w:hAnsi="Book Antiqua"/>
          <w:sz w:val="22"/>
          <w:szCs w:val="22"/>
          <w:lang w:val="sr-Cyrl-RS"/>
        </w:rPr>
        <w:t xml:space="preserve"> </w:t>
      </w:r>
    </w:p>
    <w:p w:rsidR="00324275" w:rsidRPr="001E5F5A" w:rsidRDefault="00702EA7" w:rsidP="00603E34">
      <w:pPr>
        <w:pStyle w:val="CharCharChar2Char"/>
        <w:spacing w:after="120"/>
        <w:jc w:val="both"/>
        <w:rPr>
          <w:rFonts w:ascii="Book Antiqua" w:hAnsi="Book Antiqua" w:cs="Book Antiqua"/>
          <w:sz w:val="22"/>
          <w:szCs w:val="22"/>
          <w:lang w:val="sr-Cyrl-RS"/>
        </w:rPr>
      </w:pPr>
      <w:r w:rsidRPr="001E5F5A">
        <w:rPr>
          <w:rFonts w:ascii="Book Antiqua" w:hAnsi="Book Antiqua"/>
          <w:sz w:val="22"/>
          <w:szCs w:val="22"/>
          <w:lang w:val="sr-Cyrl-RS"/>
        </w:rPr>
        <w:t>Предметним закључком је п</w:t>
      </w:r>
      <w:r w:rsidRPr="001E5F5A">
        <w:rPr>
          <w:rFonts w:ascii="Book Antiqua" w:hAnsi="Book Antiqua" w:cs="Book Antiqua"/>
          <w:sz w:val="22"/>
          <w:szCs w:val="22"/>
          <w:lang w:val="sr-Cyrl-RS"/>
        </w:rPr>
        <w:t xml:space="preserve">осебно затражено </w:t>
      </w:r>
      <w:r w:rsidR="008B4BB7" w:rsidRPr="001E5F5A">
        <w:rPr>
          <w:rFonts w:ascii="Book Antiqua" w:hAnsi="Book Antiqua" w:cs="Book Antiqua"/>
          <w:sz w:val="22"/>
          <w:szCs w:val="22"/>
          <w:lang w:val="sr-Cyrl-RS"/>
        </w:rPr>
        <w:t xml:space="preserve">да </w:t>
      </w:r>
      <w:r w:rsidR="001E5F5A" w:rsidRPr="001E5F5A">
        <w:rPr>
          <w:rFonts w:ascii="Book Antiqua" w:hAnsi="Book Antiqua" w:cs="Book Antiqua"/>
          <w:sz w:val="22"/>
          <w:szCs w:val="22"/>
          <w:lang w:val="sr-Cyrl-RS"/>
        </w:rPr>
        <w:t>РФЗО</w:t>
      </w:r>
      <w:r w:rsidR="00324275" w:rsidRPr="001E5F5A">
        <w:rPr>
          <w:rFonts w:ascii="Book Antiqua" w:hAnsi="Book Antiqua" w:cs="Book Antiqua"/>
          <w:sz w:val="22"/>
          <w:szCs w:val="22"/>
          <w:lang w:val="sr-Cyrl-RS"/>
        </w:rPr>
        <w:t xml:space="preserve"> у року од 15 дана достави овом органу своје изјашњење о свим околностима у вези навода конкретне притужбе, као и да своје изјашњење поткрепи достављањем одговарајућих релевантних докумената.</w:t>
      </w:r>
    </w:p>
    <w:p w:rsidR="00757E69" w:rsidRPr="009824FE" w:rsidRDefault="00707D71" w:rsidP="009824FE">
      <w:pPr>
        <w:spacing w:after="120"/>
        <w:jc w:val="both"/>
        <w:rPr>
          <w:rFonts w:ascii="Book Antiqua" w:hAnsi="Book Antiqua"/>
          <w:i/>
          <w:sz w:val="22"/>
          <w:szCs w:val="22"/>
          <w:lang w:val="sr-Cyrl-RS"/>
        </w:rPr>
      </w:pPr>
      <w:r w:rsidRPr="000D4A0D">
        <w:rPr>
          <w:rFonts w:ascii="Book Antiqua" w:hAnsi="Book Antiqua"/>
          <w:b/>
          <w:sz w:val="22"/>
          <w:szCs w:val="22"/>
          <w:lang w:val="sr-Cyrl-RS"/>
        </w:rPr>
        <w:t>РФЗО</w:t>
      </w:r>
      <w:r w:rsidRPr="00757E69">
        <w:rPr>
          <w:rFonts w:ascii="Book Antiqua" w:hAnsi="Book Antiqua"/>
          <w:sz w:val="22"/>
          <w:szCs w:val="22"/>
          <w:lang w:val="sr-Cyrl-RS"/>
        </w:rPr>
        <w:t xml:space="preserve"> је својим актом</w:t>
      </w:r>
      <w:r w:rsidR="00266912" w:rsidRPr="00757E69">
        <w:rPr>
          <w:rStyle w:val="FootnoteReference"/>
          <w:rFonts w:ascii="Book Antiqua" w:hAnsi="Book Antiqua"/>
          <w:sz w:val="22"/>
          <w:szCs w:val="22"/>
          <w:lang w:val="sr-Cyrl-RS"/>
        </w:rPr>
        <w:footnoteReference w:id="4"/>
      </w:r>
      <w:r w:rsidR="00702EA7" w:rsidRPr="00757E69">
        <w:rPr>
          <w:rFonts w:ascii="Book Antiqua" w:hAnsi="Book Antiqua"/>
          <w:sz w:val="22"/>
          <w:szCs w:val="22"/>
          <w:lang w:val="sr-Cyrl-RS"/>
        </w:rPr>
        <w:t xml:space="preserve"> </w:t>
      </w:r>
      <w:r w:rsidR="00757E69" w:rsidRPr="00757E69">
        <w:rPr>
          <w:rFonts w:ascii="Book Antiqua" w:hAnsi="Book Antiqua"/>
          <w:sz w:val="22"/>
          <w:szCs w:val="22"/>
          <w:lang w:val="sr-Cyrl-RS"/>
        </w:rPr>
        <w:t>обавести</w:t>
      </w:r>
      <w:r w:rsidR="00043DD6" w:rsidRPr="00757E69">
        <w:rPr>
          <w:rFonts w:ascii="Book Antiqua" w:hAnsi="Book Antiqua"/>
          <w:sz w:val="22"/>
          <w:szCs w:val="22"/>
          <w:lang w:val="sr-Cyrl-RS"/>
        </w:rPr>
        <w:t xml:space="preserve">о Заштитника грађана </w:t>
      </w:r>
      <w:r w:rsidR="009824FE">
        <w:rPr>
          <w:rFonts w:ascii="Book Antiqua" w:hAnsi="Book Antiqua"/>
          <w:sz w:val="22"/>
          <w:szCs w:val="22"/>
          <w:lang w:val="sr-Cyrl-RS"/>
        </w:rPr>
        <w:t xml:space="preserve">да је </w:t>
      </w:r>
      <w:r w:rsidR="006A730D">
        <w:rPr>
          <w:rFonts w:ascii="Book Antiqua" w:hAnsi="Book Antiqua"/>
          <w:i/>
          <w:sz w:val="22"/>
          <w:szCs w:val="22"/>
          <w:lang w:val="sr-Cyrl-RS"/>
        </w:rPr>
        <w:t>у</w:t>
      </w:r>
      <w:r w:rsidR="00757E69" w:rsidRPr="009824FE">
        <w:rPr>
          <w:rFonts w:ascii="Book Antiqua" w:hAnsi="Book Antiqua"/>
          <w:i/>
          <w:sz w:val="22"/>
          <w:szCs w:val="22"/>
          <w:lang w:val="sr-Cyrl-RS"/>
        </w:rPr>
        <w:t xml:space="preserve">видом у матичну евиденцију осигураних лица </w:t>
      </w:r>
      <w:r w:rsidR="006A730D">
        <w:rPr>
          <w:rFonts w:ascii="Book Antiqua" w:hAnsi="Book Antiqua"/>
          <w:i/>
          <w:sz w:val="22"/>
          <w:szCs w:val="22"/>
          <w:lang w:val="sr-Cyrl-RS"/>
        </w:rPr>
        <w:t>РФЗО</w:t>
      </w:r>
      <w:r w:rsidR="00757E69" w:rsidRPr="009824FE">
        <w:rPr>
          <w:rFonts w:ascii="Book Antiqua" w:hAnsi="Book Antiqua"/>
          <w:i/>
          <w:sz w:val="22"/>
          <w:szCs w:val="22"/>
          <w:lang w:val="sr-Cyrl-RS"/>
        </w:rPr>
        <w:t xml:space="preserve"> утврђено је да је </w:t>
      </w:r>
      <w:proofErr w:type="spellStart"/>
      <w:r w:rsidR="00757E69" w:rsidRPr="009824FE">
        <w:rPr>
          <w:rFonts w:ascii="Book Antiqua" w:hAnsi="Book Antiqua"/>
          <w:i/>
          <w:sz w:val="22"/>
          <w:szCs w:val="22"/>
          <w:lang w:val="sr-Cyrl-RS"/>
        </w:rPr>
        <w:t>притужилац</w:t>
      </w:r>
      <w:proofErr w:type="spellEnd"/>
      <w:r w:rsidR="00757E69" w:rsidRPr="009824FE">
        <w:rPr>
          <w:rFonts w:ascii="Book Antiqua" w:hAnsi="Book Antiqua"/>
          <w:i/>
          <w:sz w:val="22"/>
          <w:szCs w:val="22"/>
          <w:lang w:val="sr-Cyrl-RS"/>
        </w:rPr>
        <w:t xml:space="preserve"> осигурано лице филијале за град Београд те </w:t>
      </w:r>
      <w:r w:rsidR="006A730D">
        <w:rPr>
          <w:rFonts w:ascii="Book Antiqua" w:hAnsi="Book Antiqua"/>
          <w:i/>
          <w:sz w:val="22"/>
          <w:szCs w:val="22"/>
          <w:lang w:val="sr-Cyrl-RS"/>
        </w:rPr>
        <w:t>је</w:t>
      </w:r>
      <w:r w:rsidR="00757E69" w:rsidRPr="009824FE">
        <w:rPr>
          <w:rFonts w:ascii="Book Antiqua" w:hAnsi="Book Antiqua"/>
          <w:i/>
          <w:sz w:val="22"/>
          <w:szCs w:val="22"/>
          <w:lang w:val="sr-Cyrl-RS"/>
        </w:rPr>
        <w:t xml:space="preserve"> информација о статусу за</w:t>
      </w:r>
      <w:r w:rsidR="00440487">
        <w:rPr>
          <w:rFonts w:ascii="Book Antiqua" w:hAnsi="Book Antiqua"/>
          <w:i/>
          <w:sz w:val="22"/>
          <w:szCs w:val="22"/>
          <w:lang w:val="sr-Cyrl-RS"/>
        </w:rPr>
        <w:t>хт</w:t>
      </w:r>
      <w:r w:rsidR="00757E69" w:rsidRPr="009824FE">
        <w:rPr>
          <w:rFonts w:ascii="Book Antiqua" w:hAnsi="Book Antiqua"/>
          <w:i/>
          <w:sz w:val="22"/>
          <w:szCs w:val="22"/>
          <w:lang w:val="sr-Cyrl-RS"/>
        </w:rPr>
        <w:t xml:space="preserve">ева </w:t>
      </w:r>
      <w:proofErr w:type="spellStart"/>
      <w:r w:rsidR="00757E69" w:rsidRPr="009824FE">
        <w:rPr>
          <w:rFonts w:ascii="Book Antiqua" w:hAnsi="Book Antiqua"/>
          <w:i/>
          <w:sz w:val="22"/>
          <w:szCs w:val="22"/>
          <w:lang w:val="sr-Cyrl-RS"/>
        </w:rPr>
        <w:t>притужиоца</w:t>
      </w:r>
      <w:proofErr w:type="spellEnd"/>
      <w:r w:rsidR="00757E69" w:rsidRPr="009824FE">
        <w:rPr>
          <w:rFonts w:ascii="Book Antiqua" w:hAnsi="Book Antiqua"/>
          <w:i/>
          <w:sz w:val="22"/>
          <w:szCs w:val="22"/>
          <w:lang w:val="sr-Cyrl-RS"/>
        </w:rPr>
        <w:t xml:space="preserve"> затражена од Филијале, као надлежног првостепеног органа у управном поступку за решавање по захтевима осигураних лица за накнаду трошкова лечења. Пошто је Филијала доставила обавештење да у евиденцији примљених захтева нема запева који је примљен под тим бројем, те је информација затражена у писарници Дирекциј</w:t>
      </w:r>
      <w:r w:rsidR="006A730D">
        <w:rPr>
          <w:rFonts w:ascii="Book Antiqua" w:hAnsi="Book Antiqua"/>
          <w:i/>
          <w:sz w:val="22"/>
          <w:szCs w:val="22"/>
          <w:lang w:val="sr-Cyrl-RS"/>
        </w:rPr>
        <w:t>е Републичког фонда и утврђено је</w:t>
      </w:r>
      <w:r w:rsidR="00757E69" w:rsidRPr="009824FE">
        <w:rPr>
          <w:rFonts w:ascii="Book Antiqua" w:hAnsi="Book Antiqua"/>
          <w:i/>
          <w:sz w:val="22"/>
          <w:szCs w:val="22"/>
          <w:lang w:val="sr-Cyrl-RS"/>
        </w:rPr>
        <w:t xml:space="preserve"> да је захтев под тим бројем без прилога евидентиран, да га је п</w:t>
      </w:r>
      <w:r w:rsidR="006A730D">
        <w:rPr>
          <w:rFonts w:ascii="Book Antiqua" w:hAnsi="Book Antiqua"/>
          <w:i/>
          <w:sz w:val="22"/>
          <w:szCs w:val="22"/>
          <w:lang w:val="sr-Cyrl-RS"/>
        </w:rPr>
        <w:t xml:space="preserve">однео пријатељ </w:t>
      </w:r>
      <w:proofErr w:type="spellStart"/>
      <w:r w:rsidR="006A730D">
        <w:rPr>
          <w:rFonts w:ascii="Book Antiqua" w:hAnsi="Book Antiqua"/>
          <w:i/>
          <w:sz w:val="22"/>
          <w:szCs w:val="22"/>
          <w:lang w:val="sr-Cyrl-RS"/>
        </w:rPr>
        <w:t>притужиоца</w:t>
      </w:r>
      <w:proofErr w:type="spellEnd"/>
      <w:r w:rsidR="006A730D">
        <w:rPr>
          <w:rFonts w:ascii="Book Antiqua" w:hAnsi="Book Antiqua"/>
          <w:i/>
          <w:sz w:val="22"/>
          <w:szCs w:val="22"/>
          <w:lang w:val="sr-Cyrl-RS"/>
        </w:rPr>
        <w:t xml:space="preserve"> и да је</w:t>
      </w:r>
      <w:r w:rsidR="00757E69" w:rsidRPr="009824FE">
        <w:rPr>
          <w:rFonts w:ascii="Book Antiqua" w:hAnsi="Book Antiqua"/>
          <w:i/>
          <w:sz w:val="22"/>
          <w:szCs w:val="22"/>
          <w:lang w:val="sr-Cyrl-RS"/>
        </w:rPr>
        <w:t xml:space="preserve"> захтев кроз интерну доставну књигу дат другостепеном органу. Примерак захтева </w:t>
      </w:r>
      <w:proofErr w:type="spellStart"/>
      <w:r w:rsidR="00757E69" w:rsidRPr="009824FE">
        <w:rPr>
          <w:rFonts w:ascii="Book Antiqua" w:hAnsi="Book Antiqua"/>
          <w:i/>
          <w:sz w:val="22"/>
          <w:szCs w:val="22"/>
          <w:lang w:val="sr-Cyrl-RS"/>
        </w:rPr>
        <w:lastRenderedPageBreak/>
        <w:t>притужиоца</w:t>
      </w:r>
      <w:proofErr w:type="spellEnd"/>
      <w:r w:rsidR="00757E69" w:rsidRPr="009824FE">
        <w:rPr>
          <w:rFonts w:ascii="Book Antiqua" w:hAnsi="Book Antiqua"/>
          <w:i/>
          <w:sz w:val="22"/>
          <w:szCs w:val="22"/>
          <w:lang w:val="sr-Cyrl-RS"/>
        </w:rPr>
        <w:t xml:space="preserve"> је засигурно здружен са списима неког другог предмета и због чега није на њега благовремено одговорено.</w:t>
      </w:r>
    </w:p>
    <w:p w:rsidR="009D3449" w:rsidRDefault="00757E69" w:rsidP="009824FE">
      <w:pPr>
        <w:spacing w:after="120"/>
        <w:ind w:left="-17"/>
        <w:jc w:val="both"/>
        <w:rPr>
          <w:rFonts w:ascii="Book Antiqua" w:hAnsi="Book Antiqua"/>
          <w:i/>
          <w:sz w:val="22"/>
          <w:szCs w:val="22"/>
          <w:lang w:val="sr-Cyrl-RS"/>
        </w:rPr>
      </w:pPr>
      <w:r w:rsidRPr="009824FE">
        <w:rPr>
          <w:rFonts w:ascii="Book Antiqua" w:hAnsi="Book Antiqua"/>
          <w:i/>
          <w:sz w:val="22"/>
          <w:szCs w:val="22"/>
          <w:lang w:val="sr-Cyrl-RS"/>
        </w:rPr>
        <w:t xml:space="preserve">С тим у вези потребно је да </w:t>
      </w:r>
      <w:proofErr w:type="spellStart"/>
      <w:r w:rsidRPr="009824FE">
        <w:rPr>
          <w:rFonts w:ascii="Book Antiqua" w:hAnsi="Book Antiqua"/>
          <w:i/>
          <w:sz w:val="22"/>
          <w:szCs w:val="22"/>
          <w:lang w:val="sr-Cyrl-RS"/>
        </w:rPr>
        <w:t>притужилац</w:t>
      </w:r>
      <w:proofErr w:type="spellEnd"/>
      <w:r w:rsidRPr="009824FE">
        <w:rPr>
          <w:rFonts w:ascii="Book Antiqua" w:hAnsi="Book Antiqua"/>
          <w:i/>
          <w:sz w:val="22"/>
          <w:szCs w:val="22"/>
          <w:lang w:val="sr-Cyrl-RS"/>
        </w:rPr>
        <w:t xml:space="preserve"> понови захтев Дирекцији Републичког фонда са позивом на број 180-</w:t>
      </w:r>
      <w:r w:rsidR="00622365">
        <w:rPr>
          <w:rFonts w:ascii="Book Antiqua" w:hAnsi="Book Antiqua"/>
          <w:i/>
          <w:sz w:val="22"/>
          <w:szCs w:val="22"/>
          <w:lang w:val="sr-Cyrl-RS"/>
        </w:rPr>
        <w:t>…</w:t>
      </w:r>
      <w:r w:rsidRPr="009824FE">
        <w:rPr>
          <w:rFonts w:ascii="Book Antiqua" w:hAnsi="Book Antiqua"/>
          <w:i/>
          <w:sz w:val="22"/>
          <w:szCs w:val="22"/>
          <w:lang w:val="sr-Cyrl-RS"/>
        </w:rPr>
        <w:t xml:space="preserve">/21 и са документацијом потребном за утврђивање тачног чињеничног стања коју </w:t>
      </w:r>
      <w:proofErr w:type="spellStart"/>
      <w:r w:rsidRPr="009824FE">
        <w:rPr>
          <w:rFonts w:ascii="Book Antiqua" w:hAnsi="Book Antiqua"/>
          <w:i/>
          <w:sz w:val="22"/>
          <w:szCs w:val="22"/>
          <w:lang w:val="sr-Cyrl-RS"/>
        </w:rPr>
        <w:t>притужилац</w:t>
      </w:r>
      <w:proofErr w:type="spellEnd"/>
      <w:r w:rsidRPr="009824FE">
        <w:rPr>
          <w:rFonts w:ascii="Book Antiqua" w:hAnsi="Book Antiqua"/>
          <w:i/>
          <w:sz w:val="22"/>
          <w:szCs w:val="22"/>
          <w:lang w:val="sr-Cyrl-RS"/>
        </w:rPr>
        <w:t xml:space="preserve"> није поднео 30.09.2021. године. Одмах по добијању захтева са доказима </w:t>
      </w:r>
      <w:r w:rsidR="006A730D">
        <w:rPr>
          <w:rFonts w:ascii="Book Antiqua" w:hAnsi="Book Antiqua"/>
          <w:i/>
          <w:sz w:val="22"/>
          <w:szCs w:val="22"/>
          <w:lang w:val="sr-Cyrl-RS"/>
        </w:rPr>
        <w:t>РФЗО</w:t>
      </w:r>
      <w:r w:rsidRPr="009824FE">
        <w:rPr>
          <w:rFonts w:ascii="Book Antiqua" w:hAnsi="Book Antiqua"/>
          <w:i/>
          <w:sz w:val="22"/>
          <w:szCs w:val="22"/>
          <w:lang w:val="sr-Cyrl-RS"/>
        </w:rPr>
        <w:t xml:space="preserve"> ће поступити у складу са чланом 166. став 1 . Закона о општем управном поступку и предметни захтев са доказима доставити надлежној Филијали ради издавања решења.</w:t>
      </w:r>
    </w:p>
    <w:p w:rsidR="00757E69" w:rsidRPr="009824FE" w:rsidRDefault="009D3449" w:rsidP="009824FE">
      <w:pPr>
        <w:spacing w:after="120"/>
        <w:ind w:left="-17"/>
        <w:jc w:val="both"/>
        <w:rPr>
          <w:rFonts w:ascii="Book Antiqua" w:hAnsi="Book Antiqua"/>
          <w:i/>
          <w:sz w:val="22"/>
          <w:szCs w:val="22"/>
          <w:lang w:val="sr-Cyrl-RS"/>
        </w:rPr>
      </w:pPr>
      <w:r>
        <w:rPr>
          <w:rFonts w:ascii="Book Antiqua" w:hAnsi="Book Antiqua"/>
          <w:sz w:val="22"/>
          <w:szCs w:val="22"/>
          <w:lang w:val="sr-Cyrl-RS"/>
        </w:rPr>
        <w:t xml:space="preserve">Такође, РФЗО је навео да се </w:t>
      </w:r>
      <w:proofErr w:type="spellStart"/>
      <w:r>
        <w:rPr>
          <w:rFonts w:ascii="Book Antiqua" w:hAnsi="Book Antiqua"/>
          <w:sz w:val="22"/>
          <w:szCs w:val="22"/>
          <w:lang w:val="sr-Cyrl-RS"/>
        </w:rPr>
        <w:t>п</w:t>
      </w:r>
      <w:r w:rsidR="00757E69" w:rsidRPr="009824FE">
        <w:rPr>
          <w:rFonts w:ascii="Book Antiqua" w:hAnsi="Book Antiqua"/>
          <w:i/>
          <w:sz w:val="22"/>
          <w:szCs w:val="22"/>
          <w:lang w:val="sr-Cyrl-RS"/>
        </w:rPr>
        <w:t>ритужилац</w:t>
      </w:r>
      <w:proofErr w:type="spellEnd"/>
      <w:r w:rsidR="00757E69" w:rsidRPr="009824FE">
        <w:rPr>
          <w:rFonts w:ascii="Book Antiqua" w:hAnsi="Book Antiqua"/>
          <w:i/>
          <w:sz w:val="22"/>
          <w:szCs w:val="22"/>
          <w:lang w:val="sr-Cyrl-RS"/>
        </w:rPr>
        <w:t xml:space="preserve"> пре обраћања Заштитнику грађана није обраћао Републичком фонду ургенцијом за до</w:t>
      </w:r>
      <w:r>
        <w:rPr>
          <w:rFonts w:ascii="Book Antiqua" w:hAnsi="Book Antiqua"/>
          <w:i/>
          <w:sz w:val="22"/>
          <w:szCs w:val="22"/>
          <w:lang w:val="sr-Cyrl-RS"/>
        </w:rPr>
        <w:t>но</w:t>
      </w:r>
      <w:r w:rsidR="00757E69" w:rsidRPr="009824FE">
        <w:rPr>
          <w:rFonts w:ascii="Book Antiqua" w:hAnsi="Book Antiqua"/>
          <w:i/>
          <w:sz w:val="22"/>
          <w:szCs w:val="22"/>
          <w:lang w:val="sr-Cyrl-RS"/>
        </w:rPr>
        <w:t>шење решења, нити било којим правним средствима ко</w:t>
      </w:r>
      <w:r>
        <w:rPr>
          <w:rFonts w:ascii="Book Antiqua" w:hAnsi="Book Antiqua"/>
          <w:i/>
          <w:sz w:val="22"/>
          <w:szCs w:val="22"/>
          <w:lang w:val="sr-Cyrl-RS"/>
        </w:rPr>
        <w:t>ја</w:t>
      </w:r>
      <w:r w:rsidR="00757E69" w:rsidRPr="009824FE">
        <w:rPr>
          <w:rFonts w:ascii="Book Antiqua" w:hAnsi="Book Antiqua"/>
          <w:i/>
          <w:sz w:val="22"/>
          <w:szCs w:val="22"/>
          <w:lang w:val="sr-Cyrl-RS"/>
        </w:rPr>
        <w:t xml:space="preserve"> су стављена на располагање странкама у вези са ћутањем органа јавне власти, јер није одлучено о његовом запеву.</w:t>
      </w:r>
    </w:p>
    <w:p w:rsidR="000A02E8" w:rsidRPr="000A02E8" w:rsidRDefault="000A02E8" w:rsidP="00F5296D">
      <w:pPr>
        <w:spacing w:after="120"/>
        <w:jc w:val="both"/>
        <w:rPr>
          <w:rFonts w:ascii="Book Antiqua" w:hAnsi="Book Antiqua"/>
          <w:sz w:val="22"/>
          <w:szCs w:val="22"/>
          <w:lang w:val="sr-Cyrl-RS"/>
        </w:rPr>
      </w:pPr>
      <w:r w:rsidRPr="000A02E8">
        <w:rPr>
          <w:rFonts w:ascii="Book Antiqua" w:hAnsi="Book Antiqua"/>
          <w:sz w:val="22"/>
          <w:szCs w:val="22"/>
          <w:lang w:val="sr-Cyrl-RS"/>
        </w:rPr>
        <w:t>Након детаљног сагледавања садржине пр</w:t>
      </w:r>
      <w:r>
        <w:rPr>
          <w:rFonts w:ascii="Book Antiqua" w:hAnsi="Book Antiqua"/>
          <w:sz w:val="22"/>
          <w:szCs w:val="22"/>
          <w:lang w:val="sr-Cyrl-RS"/>
        </w:rPr>
        <w:t>имљеног изјашњења РФЗО</w:t>
      </w:r>
      <w:r w:rsidRPr="000A02E8">
        <w:rPr>
          <w:rFonts w:ascii="Book Antiqua" w:hAnsi="Book Antiqua"/>
          <w:sz w:val="22"/>
          <w:szCs w:val="22"/>
          <w:lang w:val="sr-Cyrl-RS"/>
        </w:rPr>
        <w:t xml:space="preserve">, Заштитнику грађана су се појавиле додатне дилеме и нејасноће у вези са не/поступањем органа по захтеву </w:t>
      </w:r>
      <w:proofErr w:type="spellStart"/>
      <w:r w:rsidRPr="000A02E8">
        <w:rPr>
          <w:rFonts w:ascii="Book Antiqua" w:hAnsi="Book Antiqua"/>
          <w:sz w:val="22"/>
          <w:szCs w:val="22"/>
          <w:lang w:val="sr-Cyrl-RS"/>
        </w:rPr>
        <w:t>притужиоца</w:t>
      </w:r>
      <w:proofErr w:type="spellEnd"/>
      <w:r w:rsidRPr="000A02E8">
        <w:rPr>
          <w:rFonts w:ascii="Book Antiqua" w:hAnsi="Book Antiqua"/>
          <w:sz w:val="22"/>
          <w:szCs w:val="22"/>
          <w:lang w:val="sr-Cyrl-RS"/>
        </w:rPr>
        <w:t xml:space="preserve"> </w:t>
      </w:r>
      <w:r w:rsidR="00622365">
        <w:rPr>
          <w:rFonts w:ascii="Book Antiqua" w:hAnsi="Book Antiqua"/>
          <w:sz w:val="22"/>
          <w:szCs w:val="22"/>
          <w:lang w:val="sr-Cyrl-RS"/>
        </w:rPr>
        <w:t>АА</w:t>
      </w:r>
      <w:r w:rsidRPr="000A02E8">
        <w:rPr>
          <w:rFonts w:ascii="Book Antiqua" w:hAnsi="Book Antiqua"/>
          <w:sz w:val="22"/>
          <w:szCs w:val="22"/>
          <w:lang w:val="sr-Cyrl-RS"/>
        </w:rPr>
        <w:t xml:space="preserve"> али и по начину како </w:t>
      </w:r>
      <w:r>
        <w:rPr>
          <w:rFonts w:ascii="Book Antiqua" w:hAnsi="Book Antiqua"/>
          <w:sz w:val="22"/>
          <w:szCs w:val="22"/>
          <w:lang w:val="sr-Cyrl-RS"/>
        </w:rPr>
        <w:t>РФЗО</w:t>
      </w:r>
      <w:r w:rsidRPr="000A02E8">
        <w:rPr>
          <w:rFonts w:ascii="Book Antiqua" w:hAnsi="Book Antiqua"/>
          <w:sz w:val="22"/>
          <w:szCs w:val="22"/>
          <w:lang w:val="sr-Cyrl-RS"/>
        </w:rPr>
        <w:t xml:space="preserve"> планира да превазиђе проблем као и очекивања</w:t>
      </w:r>
      <w:r>
        <w:rPr>
          <w:rFonts w:ascii="Book Antiqua" w:hAnsi="Book Antiqua"/>
          <w:sz w:val="22"/>
          <w:szCs w:val="22"/>
          <w:lang w:val="sr-Cyrl-RS"/>
        </w:rPr>
        <w:t xml:space="preserve"> које има од Заштитника грађана, те је затражио додатне информације.</w:t>
      </w:r>
      <w:r>
        <w:rPr>
          <w:rStyle w:val="FootnoteReference"/>
          <w:rFonts w:ascii="Book Antiqua" w:hAnsi="Book Antiqua"/>
          <w:sz w:val="22"/>
          <w:szCs w:val="22"/>
          <w:lang w:val="sr-Cyrl-RS"/>
        </w:rPr>
        <w:footnoteReference w:id="5"/>
      </w:r>
    </w:p>
    <w:p w:rsidR="000A02E8" w:rsidRPr="000A02E8" w:rsidRDefault="000A02E8" w:rsidP="00F5296D">
      <w:pPr>
        <w:spacing w:after="120"/>
        <w:jc w:val="both"/>
        <w:rPr>
          <w:rFonts w:ascii="Book Antiqua" w:hAnsi="Book Antiqua"/>
          <w:sz w:val="22"/>
          <w:szCs w:val="22"/>
          <w:lang w:val="sr-Cyrl-RS"/>
        </w:rPr>
      </w:pPr>
      <w:r>
        <w:rPr>
          <w:rFonts w:ascii="Book Antiqua" w:hAnsi="Book Antiqua"/>
          <w:sz w:val="22"/>
          <w:szCs w:val="22"/>
          <w:lang w:val="sr-Cyrl-RS"/>
        </w:rPr>
        <w:t xml:space="preserve">При том је указано РФЗО да </w:t>
      </w:r>
      <w:r w:rsidRPr="000A02E8">
        <w:rPr>
          <w:rFonts w:ascii="Book Antiqua" w:hAnsi="Book Antiqua"/>
          <w:sz w:val="22"/>
          <w:szCs w:val="22"/>
          <w:lang w:val="sr-Cyrl-RS"/>
        </w:rPr>
        <w:t xml:space="preserve">достављен акт не садржи информације о радњама које је РФЗО предузео, након што је дошао до сазнања да је „загубљен“ захтев </w:t>
      </w:r>
      <w:proofErr w:type="spellStart"/>
      <w:r w:rsidRPr="000A02E8">
        <w:rPr>
          <w:rFonts w:ascii="Book Antiqua" w:hAnsi="Book Antiqua"/>
          <w:sz w:val="22"/>
          <w:szCs w:val="22"/>
          <w:lang w:val="sr-Cyrl-RS"/>
        </w:rPr>
        <w:t>притужиоца</w:t>
      </w:r>
      <w:proofErr w:type="spellEnd"/>
      <w:r w:rsidRPr="000A02E8">
        <w:rPr>
          <w:rFonts w:ascii="Book Antiqua" w:hAnsi="Book Antiqua"/>
          <w:sz w:val="22"/>
          <w:szCs w:val="22"/>
          <w:lang w:val="sr-Cyrl-RS"/>
        </w:rPr>
        <w:t xml:space="preserve"> од 31.9.2021. год. а у циљу реконструкције предмета. Истовремено</w:t>
      </w:r>
      <w:r>
        <w:rPr>
          <w:rFonts w:ascii="Book Antiqua" w:hAnsi="Book Antiqua"/>
          <w:sz w:val="22"/>
          <w:szCs w:val="22"/>
          <w:lang w:val="sr-Cyrl-RS"/>
        </w:rPr>
        <w:t xml:space="preserve"> је</w:t>
      </w:r>
      <w:r w:rsidRPr="000A02E8">
        <w:rPr>
          <w:rFonts w:ascii="Book Antiqua" w:hAnsi="Book Antiqua"/>
          <w:sz w:val="22"/>
          <w:szCs w:val="22"/>
          <w:lang w:val="sr-Cyrl-RS"/>
        </w:rPr>
        <w:t xml:space="preserve"> нагла</w:t>
      </w:r>
      <w:r>
        <w:rPr>
          <w:rFonts w:ascii="Book Antiqua" w:hAnsi="Book Antiqua"/>
          <w:sz w:val="22"/>
          <w:szCs w:val="22"/>
          <w:lang w:val="sr-Cyrl-RS"/>
        </w:rPr>
        <w:t>шено</w:t>
      </w:r>
      <w:r w:rsidRPr="000A02E8">
        <w:rPr>
          <w:rFonts w:ascii="Book Antiqua" w:hAnsi="Book Antiqua"/>
          <w:sz w:val="22"/>
          <w:szCs w:val="22"/>
          <w:lang w:val="sr-Cyrl-RS"/>
        </w:rPr>
        <w:t xml:space="preserve"> да Заштитник грађана поступа искључиво у оквиру својих овлашћења а није пуномоћник нити заступник </w:t>
      </w:r>
      <w:proofErr w:type="spellStart"/>
      <w:r w:rsidRPr="000A02E8">
        <w:rPr>
          <w:rFonts w:ascii="Book Antiqua" w:hAnsi="Book Antiqua"/>
          <w:sz w:val="22"/>
          <w:szCs w:val="22"/>
          <w:lang w:val="sr-Cyrl-RS"/>
        </w:rPr>
        <w:t>притужилаца</w:t>
      </w:r>
      <w:proofErr w:type="spellEnd"/>
      <w:r w:rsidRPr="000A02E8">
        <w:rPr>
          <w:rFonts w:ascii="Book Antiqua" w:hAnsi="Book Antiqua"/>
          <w:sz w:val="22"/>
          <w:szCs w:val="22"/>
          <w:lang w:val="sr-Cyrl-RS"/>
        </w:rPr>
        <w:t xml:space="preserve">, а што је РФЗО засигурно познато, те је крајње нејасано да ли се на основу навода РФЗО </w:t>
      </w:r>
      <w:r w:rsidRPr="000A02E8">
        <w:rPr>
          <w:rFonts w:ascii="Book Antiqua" w:hAnsi="Book Antiqua"/>
          <w:i/>
          <w:sz w:val="22"/>
          <w:szCs w:val="22"/>
          <w:lang w:val="sr-Cyrl-RS"/>
        </w:rPr>
        <w:t xml:space="preserve">да је потребно да </w:t>
      </w:r>
      <w:proofErr w:type="spellStart"/>
      <w:r w:rsidRPr="000A02E8">
        <w:rPr>
          <w:rFonts w:ascii="Book Antiqua" w:hAnsi="Book Antiqua"/>
          <w:i/>
          <w:sz w:val="22"/>
          <w:szCs w:val="22"/>
          <w:lang w:val="sr-Cyrl-RS"/>
        </w:rPr>
        <w:t>притужилац</w:t>
      </w:r>
      <w:proofErr w:type="spellEnd"/>
      <w:r w:rsidRPr="000A02E8">
        <w:rPr>
          <w:rFonts w:ascii="Book Antiqua" w:hAnsi="Book Antiqua"/>
          <w:i/>
          <w:sz w:val="22"/>
          <w:szCs w:val="22"/>
          <w:lang w:val="sr-Cyrl-RS"/>
        </w:rPr>
        <w:t xml:space="preserve"> понови захтев Дирекцији… са позивом на број … </w:t>
      </w:r>
      <w:r w:rsidRPr="000A02E8">
        <w:rPr>
          <w:rFonts w:ascii="Book Antiqua" w:hAnsi="Book Antiqua"/>
          <w:sz w:val="22"/>
          <w:szCs w:val="22"/>
          <w:lang w:val="sr-Cyrl-RS"/>
        </w:rPr>
        <w:t xml:space="preserve">може закључити да је РФЗО контактирао </w:t>
      </w:r>
      <w:proofErr w:type="spellStart"/>
      <w:r w:rsidRPr="000A02E8">
        <w:rPr>
          <w:rFonts w:ascii="Book Antiqua" w:hAnsi="Book Antiqua"/>
          <w:sz w:val="22"/>
          <w:szCs w:val="22"/>
          <w:lang w:val="sr-Cyrl-RS"/>
        </w:rPr>
        <w:t>притужиоца</w:t>
      </w:r>
      <w:proofErr w:type="spellEnd"/>
      <w:r w:rsidRPr="000A02E8">
        <w:rPr>
          <w:rFonts w:ascii="Book Antiqua" w:hAnsi="Book Antiqua"/>
          <w:sz w:val="22"/>
          <w:szCs w:val="22"/>
          <w:lang w:val="sr-Cyrl-RS"/>
        </w:rPr>
        <w:t xml:space="preserve"> или, евентуално, то очекује од Заштитника грађана.</w:t>
      </w:r>
      <w:r>
        <w:rPr>
          <w:rFonts w:ascii="Book Antiqua" w:hAnsi="Book Antiqua"/>
          <w:sz w:val="22"/>
          <w:szCs w:val="22"/>
          <w:lang w:val="sr-Cyrl-RS"/>
        </w:rPr>
        <w:t xml:space="preserve"> </w:t>
      </w:r>
      <w:r w:rsidRPr="000A02E8">
        <w:rPr>
          <w:rFonts w:ascii="Book Antiqua" w:hAnsi="Book Antiqua"/>
          <w:sz w:val="22"/>
          <w:szCs w:val="22"/>
          <w:lang w:val="sr-Cyrl-RS"/>
        </w:rPr>
        <w:t xml:space="preserve">У духу добре сарадње у прилогу </w:t>
      </w:r>
      <w:r>
        <w:rPr>
          <w:rFonts w:ascii="Book Antiqua" w:hAnsi="Book Antiqua"/>
          <w:sz w:val="22"/>
          <w:szCs w:val="22"/>
          <w:lang w:val="sr-Cyrl-RS"/>
        </w:rPr>
        <w:t>упућеног акта РФЗО је достављена и</w:t>
      </w:r>
      <w:r w:rsidRPr="000A02E8">
        <w:rPr>
          <w:rFonts w:ascii="Book Antiqua" w:hAnsi="Book Antiqua"/>
          <w:sz w:val="22"/>
          <w:szCs w:val="22"/>
          <w:lang w:val="sr-Cyrl-RS"/>
        </w:rPr>
        <w:t xml:space="preserve"> копиј</w:t>
      </w:r>
      <w:r>
        <w:rPr>
          <w:rFonts w:ascii="Book Antiqua" w:hAnsi="Book Antiqua"/>
          <w:sz w:val="22"/>
          <w:szCs w:val="22"/>
          <w:lang w:val="sr-Cyrl-RS"/>
        </w:rPr>
        <w:t>а</w:t>
      </w:r>
      <w:r w:rsidRPr="000A02E8">
        <w:rPr>
          <w:rFonts w:ascii="Book Antiqua" w:hAnsi="Book Antiqua"/>
          <w:sz w:val="22"/>
          <w:szCs w:val="22"/>
          <w:lang w:val="sr-Cyrl-RS"/>
        </w:rPr>
        <w:t xml:space="preserve"> притужбе са захтевом који је </w:t>
      </w:r>
      <w:proofErr w:type="spellStart"/>
      <w:r w:rsidRPr="000A02E8">
        <w:rPr>
          <w:rFonts w:ascii="Book Antiqua" w:hAnsi="Book Antiqua"/>
          <w:sz w:val="22"/>
          <w:szCs w:val="22"/>
          <w:lang w:val="sr-Cyrl-RS"/>
        </w:rPr>
        <w:t>притужилац</w:t>
      </w:r>
      <w:proofErr w:type="spellEnd"/>
      <w:r w:rsidRPr="000A02E8">
        <w:rPr>
          <w:rFonts w:ascii="Book Antiqua" w:hAnsi="Book Antiqua"/>
          <w:sz w:val="22"/>
          <w:szCs w:val="22"/>
          <w:lang w:val="sr-Cyrl-RS"/>
        </w:rPr>
        <w:t xml:space="preserve"> предао на писарници РФЗО 30.9.2021. год.</w:t>
      </w:r>
    </w:p>
    <w:p w:rsidR="00625E77" w:rsidRPr="00625E77" w:rsidRDefault="00625E77" w:rsidP="00F5296D">
      <w:pPr>
        <w:spacing w:after="120"/>
        <w:jc w:val="both"/>
        <w:rPr>
          <w:rFonts w:ascii="Book Antiqua" w:hAnsi="Book Antiqua"/>
          <w:i/>
          <w:sz w:val="22"/>
          <w:szCs w:val="22"/>
          <w:lang w:val="sr-Cyrl-RS"/>
        </w:rPr>
      </w:pPr>
      <w:r w:rsidRPr="00625E77">
        <w:rPr>
          <w:rFonts w:ascii="Book Antiqua" w:hAnsi="Book Antiqua"/>
          <w:sz w:val="22"/>
          <w:szCs w:val="22"/>
          <w:lang w:val="sr-Cyrl-RS"/>
        </w:rPr>
        <w:t>РФЗО је, на упућени акт Заштитника грађана, одговорио</w:t>
      </w:r>
      <w:r w:rsidRPr="00625E77">
        <w:rPr>
          <w:rStyle w:val="FootnoteReference"/>
          <w:rFonts w:ascii="Book Antiqua" w:hAnsi="Book Antiqua"/>
          <w:sz w:val="22"/>
          <w:szCs w:val="22"/>
          <w:lang w:val="sr-Cyrl-RS"/>
        </w:rPr>
        <w:footnoteReference w:id="6"/>
      </w:r>
      <w:r w:rsidRPr="00625E77">
        <w:rPr>
          <w:rFonts w:ascii="Book Antiqua" w:hAnsi="Book Antiqua"/>
          <w:sz w:val="22"/>
          <w:szCs w:val="22"/>
          <w:lang w:val="sr-Cyrl-RS"/>
        </w:rPr>
        <w:t xml:space="preserve"> да </w:t>
      </w:r>
      <w:r w:rsidRPr="00625E77">
        <w:rPr>
          <w:rFonts w:ascii="Book Antiqua" w:hAnsi="Book Antiqua"/>
          <w:i/>
          <w:sz w:val="22"/>
          <w:szCs w:val="22"/>
          <w:lang w:val="sr-Cyrl-RS"/>
        </w:rPr>
        <w:t xml:space="preserve">је </w:t>
      </w:r>
      <w:proofErr w:type="spellStart"/>
      <w:r w:rsidRPr="00625E77">
        <w:rPr>
          <w:rFonts w:ascii="Book Antiqua" w:hAnsi="Book Antiqua"/>
          <w:i/>
          <w:sz w:val="22"/>
          <w:szCs w:val="22"/>
          <w:lang w:val="sr-Cyrl-RS"/>
        </w:rPr>
        <w:t>притужилац</w:t>
      </w:r>
      <w:proofErr w:type="spellEnd"/>
      <w:r w:rsidRPr="00625E77">
        <w:rPr>
          <w:rFonts w:ascii="Book Antiqua" w:hAnsi="Book Antiqua"/>
          <w:i/>
          <w:sz w:val="22"/>
          <w:szCs w:val="22"/>
          <w:lang w:val="sr-Cyrl-RS"/>
        </w:rPr>
        <w:t xml:space="preserve"> данас</w:t>
      </w:r>
      <w:r w:rsidRPr="00625E77">
        <w:rPr>
          <w:rFonts w:ascii="Book Antiqua" w:hAnsi="Book Antiqua"/>
          <w:sz w:val="22"/>
          <w:szCs w:val="22"/>
          <w:lang w:val="sr-Cyrl-RS"/>
        </w:rPr>
        <w:t xml:space="preserve"> </w:t>
      </w:r>
      <w:r w:rsidRPr="00625E77">
        <w:rPr>
          <w:rFonts w:ascii="Book Antiqua" w:hAnsi="Book Antiqua"/>
          <w:i/>
          <w:sz w:val="22"/>
          <w:szCs w:val="22"/>
          <w:lang w:val="sr-Cyrl-RS"/>
        </w:rPr>
        <w:t>обавештен телефоном и електронском поштом да понови захтев са позивом на број запева коју је поднео и потребном документацијом и да ће његовом за</w:t>
      </w:r>
      <w:r w:rsidR="00440487">
        <w:rPr>
          <w:rFonts w:ascii="Book Antiqua" w:hAnsi="Book Antiqua"/>
          <w:i/>
          <w:sz w:val="22"/>
          <w:szCs w:val="22"/>
          <w:lang w:val="sr-Cyrl-RS"/>
        </w:rPr>
        <w:t>хт</w:t>
      </w:r>
      <w:r w:rsidRPr="00625E77">
        <w:rPr>
          <w:rFonts w:ascii="Book Antiqua" w:hAnsi="Book Antiqua"/>
          <w:i/>
          <w:sz w:val="22"/>
          <w:szCs w:val="22"/>
          <w:lang w:val="sr-Cyrl-RS"/>
        </w:rPr>
        <w:t>еву бити одлучено без одлагања. Републички Фонд ће обавестити Заштитника благовремено по одлучивању о предметном захтеву од стране Филијале као првостепеног органа.</w:t>
      </w:r>
    </w:p>
    <w:p w:rsidR="00270E97" w:rsidRPr="00562CA8" w:rsidRDefault="00F566B9" w:rsidP="00270E97">
      <w:pPr>
        <w:spacing w:after="120"/>
        <w:jc w:val="both"/>
        <w:rPr>
          <w:rFonts w:ascii="Book Antiqua" w:hAnsi="Book Antiqua"/>
          <w:i/>
          <w:sz w:val="22"/>
          <w:szCs w:val="22"/>
          <w:lang w:val="sr-Cyrl-RS"/>
        </w:rPr>
      </w:pPr>
      <w:proofErr w:type="spellStart"/>
      <w:r w:rsidRPr="00776CE5">
        <w:rPr>
          <w:rFonts w:ascii="Book Antiqua" w:hAnsi="Book Antiqua"/>
          <w:b/>
          <w:sz w:val="22"/>
          <w:szCs w:val="22"/>
          <w:lang w:val="sr-Cyrl-RS"/>
        </w:rPr>
        <w:t>Притужилац</w:t>
      </w:r>
      <w:proofErr w:type="spellEnd"/>
      <w:r w:rsidR="00625E77">
        <w:rPr>
          <w:rFonts w:ascii="Book Antiqua" w:hAnsi="Book Antiqua"/>
          <w:sz w:val="22"/>
          <w:szCs w:val="22"/>
          <w:lang w:val="sr-Cyrl-RS"/>
        </w:rPr>
        <w:t xml:space="preserve"> је поднеском од 21.12</w:t>
      </w:r>
      <w:r>
        <w:rPr>
          <w:rFonts w:ascii="Book Antiqua" w:hAnsi="Book Antiqua"/>
          <w:sz w:val="22"/>
          <w:szCs w:val="22"/>
          <w:lang w:val="sr-Cyrl-RS"/>
        </w:rPr>
        <w:t>.2023. год.</w:t>
      </w:r>
      <w:r>
        <w:rPr>
          <w:rStyle w:val="FootnoteReference"/>
          <w:rFonts w:ascii="Book Antiqua" w:hAnsi="Book Antiqua"/>
          <w:sz w:val="22"/>
          <w:szCs w:val="22"/>
          <w:lang w:val="sr-Cyrl-RS"/>
        </w:rPr>
        <w:footnoteReference w:id="7"/>
      </w:r>
      <w:r>
        <w:rPr>
          <w:rFonts w:ascii="Book Antiqua" w:hAnsi="Book Antiqua"/>
          <w:sz w:val="22"/>
          <w:szCs w:val="22"/>
          <w:lang w:val="sr-Cyrl-RS"/>
        </w:rPr>
        <w:t xml:space="preserve"> </w:t>
      </w:r>
      <w:r w:rsidR="00270E97">
        <w:rPr>
          <w:rFonts w:ascii="Book Antiqua" w:hAnsi="Book Antiqua"/>
          <w:sz w:val="22"/>
          <w:szCs w:val="22"/>
          <w:lang w:val="sr-Cyrl-RS"/>
        </w:rPr>
        <w:t>су га</w:t>
      </w:r>
      <w:r w:rsidR="00270E97" w:rsidRPr="00562CA8">
        <w:rPr>
          <w:rFonts w:ascii="Book Antiqua" w:hAnsi="Book Antiqua"/>
          <w:i/>
          <w:sz w:val="22"/>
          <w:szCs w:val="22"/>
          <w:lang w:val="sr-Cyrl-RS"/>
        </w:rPr>
        <w:t xml:space="preserve"> из РФЗЗ звали ме 13.11.202</w:t>
      </w:r>
      <w:r w:rsidR="00F5296D">
        <w:rPr>
          <w:rFonts w:ascii="Book Antiqua" w:hAnsi="Book Antiqua"/>
          <w:i/>
          <w:sz w:val="22"/>
          <w:szCs w:val="22"/>
          <w:lang w:val="sr-Cyrl-RS"/>
        </w:rPr>
        <w:t>3. и замолили да поново достави</w:t>
      </w:r>
      <w:r w:rsidR="00270E97" w:rsidRPr="00562CA8">
        <w:rPr>
          <w:rFonts w:ascii="Book Antiqua" w:hAnsi="Book Antiqua"/>
          <w:i/>
          <w:sz w:val="22"/>
          <w:szCs w:val="22"/>
          <w:lang w:val="sr-Cyrl-RS"/>
        </w:rPr>
        <w:t xml:space="preserve"> документацију коју су загубили, а одмах затим му је и мејлом са адресе </w:t>
      </w:r>
      <w:r w:rsidR="00622365">
        <w:rPr>
          <w:rFonts w:ascii="Book Antiqua" w:hAnsi="Book Antiqua"/>
          <w:i/>
          <w:sz w:val="22"/>
          <w:szCs w:val="22"/>
          <w:lang w:val="sr-Cyrl-RS"/>
        </w:rPr>
        <w:t>ББ</w:t>
      </w:r>
      <w:r w:rsidR="00270E97" w:rsidRPr="00562CA8">
        <w:rPr>
          <w:rFonts w:ascii="Book Antiqua" w:hAnsi="Book Antiqua"/>
          <w:i/>
          <w:sz w:val="22"/>
          <w:szCs w:val="22"/>
          <w:lang w:val="sr-Cyrl-RS"/>
        </w:rPr>
        <w:t xml:space="preserve"> достављен идентичан захтев. Копију мејла је доставио Заштитнику грађана у прилогу поднеска. Такође је навео да је сутрадан, 14.11.2023. год. однео комплетну документацију (оригинале докумената) и предао онако како су тражили у мејлу. Након две недеље, 28.11.2023. год. опет су га позвали телефоном и замолили да им ипак достави оригинал фискалног рачуна за који им објаснио да је због протока времена сасвим избледео, да поседујем његову фотокопију, али и оригинал готовинског рачуна који ми је са именом и презименом и </w:t>
      </w:r>
      <w:r w:rsidR="00562CA8" w:rsidRPr="00562CA8">
        <w:rPr>
          <w:rFonts w:ascii="Book Antiqua" w:hAnsi="Book Antiqua"/>
          <w:i/>
          <w:sz w:val="22"/>
          <w:szCs w:val="22"/>
          <w:lang w:val="sr-Cyrl-RS"/>
        </w:rPr>
        <w:t>његовим</w:t>
      </w:r>
      <w:r w:rsidR="00270E97" w:rsidRPr="00562CA8">
        <w:rPr>
          <w:rFonts w:ascii="Book Antiqua" w:hAnsi="Book Antiqua"/>
          <w:i/>
          <w:sz w:val="22"/>
          <w:szCs w:val="22"/>
          <w:lang w:val="sr-Cyrl-RS"/>
        </w:rPr>
        <w:t xml:space="preserve"> ЈМБГ издала клиника на којој </w:t>
      </w:r>
      <w:r w:rsidR="00562CA8" w:rsidRPr="00562CA8">
        <w:rPr>
          <w:rFonts w:ascii="Book Antiqua" w:hAnsi="Book Antiqua"/>
          <w:i/>
          <w:sz w:val="22"/>
          <w:szCs w:val="22"/>
          <w:lang w:val="sr-Cyrl-RS"/>
        </w:rPr>
        <w:t>је</w:t>
      </w:r>
      <w:r w:rsidR="00270E97" w:rsidRPr="00562CA8">
        <w:rPr>
          <w:rFonts w:ascii="Book Antiqua" w:hAnsi="Book Antiqua"/>
          <w:i/>
          <w:sz w:val="22"/>
          <w:szCs w:val="22"/>
          <w:lang w:val="sr-Cyrl-RS"/>
        </w:rPr>
        <w:t xml:space="preserve"> оперисан, што им </w:t>
      </w:r>
      <w:r w:rsidR="00562CA8" w:rsidRPr="00562CA8">
        <w:rPr>
          <w:rFonts w:ascii="Book Antiqua" w:hAnsi="Book Antiqua"/>
          <w:i/>
          <w:sz w:val="22"/>
          <w:szCs w:val="22"/>
          <w:lang w:val="sr-Cyrl-RS"/>
        </w:rPr>
        <w:t xml:space="preserve">је </w:t>
      </w:r>
      <w:r w:rsidR="00270E97" w:rsidRPr="00562CA8">
        <w:rPr>
          <w:rFonts w:ascii="Book Antiqua" w:hAnsi="Book Antiqua"/>
          <w:i/>
          <w:sz w:val="22"/>
          <w:szCs w:val="22"/>
          <w:lang w:val="sr-Cyrl-RS"/>
        </w:rPr>
        <w:t xml:space="preserve">уредно већ доставио. </w:t>
      </w:r>
      <w:r w:rsidR="00562CA8" w:rsidRPr="00562CA8">
        <w:rPr>
          <w:rFonts w:ascii="Book Antiqua" w:hAnsi="Book Antiqua"/>
          <w:i/>
          <w:sz w:val="22"/>
          <w:szCs w:val="22"/>
          <w:lang w:val="sr-Cyrl-RS"/>
        </w:rPr>
        <w:t xml:space="preserve">Међутим, на инсистирање, 29.11.2023. год. </w:t>
      </w:r>
      <w:r w:rsidR="00270E97" w:rsidRPr="00562CA8">
        <w:rPr>
          <w:rFonts w:ascii="Book Antiqua" w:hAnsi="Book Antiqua"/>
          <w:i/>
          <w:sz w:val="22"/>
          <w:szCs w:val="22"/>
          <w:lang w:val="sr-Cyrl-RS"/>
        </w:rPr>
        <w:t xml:space="preserve"> достави</w:t>
      </w:r>
      <w:r w:rsidR="00562CA8" w:rsidRPr="00562CA8">
        <w:rPr>
          <w:rFonts w:ascii="Book Antiqua" w:hAnsi="Book Antiqua"/>
          <w:i/>
          <w:sz w:val="22"/>
          <w:szCs w:val="22"/>
          <w:lang w:val="sr-Cyrl-RS"/>
        </w:rPr>
        <w:t>о</w:t>
      </w:r>
      <w:r w:rsidR="00270E97" w:rsidRPr="00562CA8">
        <w:rPr>
          <w:rFonts w:ascii="Book Antiqua" w:hAnsi="Book Antiqua"/>
          <w:i/>
          <w:sz w:val="22"/>
          <w:szCs w:val="22"/>
          <w:lang w:val="sr-Cyrl-RS"/>
        </w:rPr>
        <w:t xml:space="preserve"> </w:t>
      </w:r>
      <w:r w:rsidR="00562CA8" w:rsidRPr="00562CA8">
        <w:rPr>
          <w:rFonts w:ascii="Book Antiqua" w:hAnsi="Book Antiqua"/>
          <w:i/>
          <w:sz w:val="22"/>
          <w:szCs w:val="22"/>
          <w:lang w:val="sr-Cyrl-RS"/>
        </w:rPr>
        <w:t>је и</w:t>
      </w:r>
      <w:r w:rsidR="00270E97" w:rsidRPr="00562CA8">
        <w:rPr>
          <w:rFonts w:ascii="Book Antiqua" w:hAnsi="Book Antiqua"/>
          <w:i/>
          <w:sz w:val="22"/>
          <w:szCs w:val="22"/>
          <w:lang w:val="sr-Cyrl-RS"/>
        </w:rPr>
        <w:t xml:space="preserve"> оригинал</w:t>
      </w:r>
      <w:r w:rsidR="00562CA8" w:rsidRPr="00562CA8">
        <w:rPr>
          <w:rFonts w:ascii="Book Antiqua" w:hAnsi="Book Antiqua"/>
          <w:i/>
          <w:sz w:val="22"/>
          <w:szCs w:val="22"/>
          <w:lang w:val="sr-Cyrl-RS"/>
        </w:rPr>
        <w:t>.</w:t>
      </w:r>
    </w:p>
    <w:p w:rsidR="00270E97" w:rsidRPr="00562CA8" w:rsidRDefault="00270E97" w:rsidP="00270E97">
      <w:pPr>
        <w:spacing w:after="120"/>
        <w:jc w:val="both"/>
        <w:rPr>
          <w:rFonts w:ascii="Book Antiqua" w:hAnsi="Book Antiqua"/>
          <w:i/>
          <w:sz w:val="22"/>
          <w:szCs w:val="22"/>
          <w:lang w:val="sr-Cyrl-RS"/>
        </w:rPr>
      </w:pPr>
      <w:r w:rsidRPr="00562CA8">
        <w:rPr>
          <w:rFonts w:ascii="Book Antiqua" w:hAnsi="Book Antiqua"/>
          <w:i/>
          <w:sz w:val="22"/>
          <w:szCs w:val="22"/>
          <w:lang w:val="sr-Cyrl-RS"/>
        </w:rPr>
        <w:t xml:space="preserve">Том приликом разговарао </w:t>
      </w:r>
      <w:r w:rsidR="00562CA8" w:rsidRPr="00562CA8">
        <w:rPr>
          <w:rFonts w:ascii="Book Antiqua" w:hAnsi="Book Antiqua"/>
          <w:i/>
          <w:sz w:val="22"/>
          <w:szCs w:val="22"/>
          <w:lang w:val="sr-Cyrl-RS"/>
        </w:rPr>
        <w:t>је</w:t>
      </w:r>
      <w:r w:rsidRPr="00562CA8">
        <w:rPr>
          <w:rFonts w:ascii="Book Antiqua" w:hAnsi="Book Antiqua"/>
          <w:i/>
          <w:sz w:val="22"/>
          <w:szCs w:val="22"/>
          <w:lang w:val="sr-Cyrl-RS"/>
        </w:rPr>
        <w:t xml:space="preserve"> и са референтом али и помоћником директора у Немањиној, који нису били упознати са детаљима </w:t>
      </w:r>
      <w:r w:rsidR="00F5296D" w:rsidRPr="009835F4">
        <w:rPr>
          <w:rFonts w:ascii="Book Antiqua" w:hAnsi="Book Antiqua"/>
          <w:i/>
          <w:sz w:val="22"/>
          <w:szCs w:val="22"/>
          <w:lang w:val="sr-Cyrl-RS"/>
        </w:rPr>
        <w:t>његове</w:t>
      </w:r>
      <w:r w:rsidR="00F5296D">
        <w:rPr>
          <w:rFonts w:ascii="Book Antiqua" w:hAnsi="Book Antiqua"/>
          <w:i/>
          <w:sz w:val="22"/>
          <w:szCs w:val="22"/>
          <w:lang w:val="sr-Latn-RS"/>
        </w:rPr>
        <w:t xml:space="preserve"> </w:t>
      </w:r>
      <w:r w:rsidRPr="00562CA8">
        <w:rPr>
          <w:rFonts w:ascii="Book Antiqua" w:hAnsi="Book Antiqua"/>
          <w:i/>
          <w:sz w:val="22"/>
          <w:szCs w:val="22"/>
          <w:lang w:val="sr-Cyrl-RS"/>
        </w:rPr>
        <w:t>пријаве, него су мислили да је то пријава коју из</w:t>
      </w:r>
      <w:r w:rsidR="00F5296D">
        <w:rPr>
          <w:rFonts w:ascii="Book Antiqua" w:hAnsi="Book Antiqua"/>
          <w:i/>
          <w:sz w:val="22"/>
          <w:szCs w:val="22"/>
          <w:lang w:val="sr-Cyrl-RS"/>
        </w:rPr>
        <w:t xml:space="preserve"> неког разлога тек сада подноси</w:t>
      </w:r>
      <w:r w:rsidRPr="00562CA8">
        <w:rPr>
          <w:rFonts w:ascii="Book Antiqua" w:hAnsi="Book Antiqua"/>
          <w:i/>
          <w:sz w:val="22"/>
          <w:szCs w:val="22"/>
          <w:lang w:val="sr-Cyrl-RS"/>
        </w:rPr>
        <w:t>. Како су м</w:t>
      </w:r>
      <w:r w:rsidR="00562CA8" w:rsidRPr="00562CA8">
        <w:rPr>
          <w:rFonts w:ascii="Book Antiqua" w:hAnsi="Book Antiqua"/>
          <w:i/>
          <w:sz w:val="22"/>
          <w:szCs w:val="22"/>
          <w:lang w:val="sr-Cyrl-RS"/>
        </w:rPr>
        <w:t>у</w:t>
      </w:r>
      <w:r w:rsidRPr="00562CA8">
        <w:rPr>
          <w:rFonts w:ascii="Book Antiqua" w:hAnsi="Book Antiqua"/>
          <w:i/>
          <w:sz w:val="22"/>
          <w:szCs w:val="22"/>
          <w:lang w:val="sr-Cyrl-RS"/>
        </w:rPr>
        <w:t xml:space="preserve"> саопштили, они планирају да </w:t>
      </w:r>
      <w:r w:rsidR="0022045D">
        <w:rPr>
          <w:rFonts w:ascii="Book Antiqua" w:hAnsi="Book Antiqua"/>
          <w:i/>
          <w:sz w:val="22"/>
          <w:szCs w:val="22"/>
          <w:lang w:val="sr-Cyrl-RS"/>
        </w:rPr>
        <w:t>његову</w:t>
      </w:r>
      <w:r w:rsidRPr="00562CA8">
        <w:rPr>
          <w:rFonts w:ascii="Book Antiqua" w:hAnsi="Book Antiqua"/>
          <w:i/>
          <w:sz w:val="22"/>
          <w:szCs w:val="22"/>
          <w:lang w:val="sr-Cyrl-RS"/>
        </w:rPr>
        <w:t xml:space="preserve"> пријаву упуте у редовну процедуру као да се ништа у међувремену није догодило и као да више од две године нису одговарали на </w:t>
      </w:r>
      <w:r w:rsidR="00562CA8" w:rsidRPr="00562CA8">
        <w:rPr>
          <w:rFonts w:ascii="Book Antiqua" w:hAnsi="Book Antiqua"/>
          <w:i/>
          <w:sz w:val="22"/>
          <w:szCs w:val="22"/>
          <w:lang w:val="sr-Cyrl-RS"/>
        </w:rPr>
        <w:t>његов</w:t>
      </w:r>
      <w:r w:rsidRPr="00562CA8">
        <w:rPr>
          <w:rFonts w:ascii="Book Antiqua" w:hAnsi="Book Antiqua"/>
          <w:i/>
          <w:sz w:val="22"/>
          <w:szCs w:val="22"/>
          <w:lang w:val="sr-Cyrl-RS"/>
        </w:rPr>
        <w:t xml:space="preserve"> захтев, тако да је по сазнањима </w:t>
      </w:r>
      <w:proofErr w:type="spellStart"/>
      <w:r w:rsidR="00562CA8" w:rsidRPr="00562CA8">
        <w:rPr>
          <w:rFonts w:ascii="Book Antiqua" w:hAnsi="Book Antiqua"/>
          <w:i/>
          <w:sz w:val="22"/>
          <w:szCs w:val="22"/>
          <w:lang w:val="sr-Cyrl-RS"/>
        </w:rPr>
        <w:t>притужиоца</w:t>
      </w:r>
      <w:proofErr w:type="spellEnd"/>
      <w:r w:rsidR="00562CA8" w:rsidRPr="00562CA8">
        <w:rPr>
          <w:rFonts w:ascii="Book Antiqua" w:hAnsi="Book Antiqua"/>
          <w:i/>
          <w:sz w:val="22"/>
          <w:szCs w:val="22"/>
          <w:lang w:val="sr-Cyrl-RS"/>
        </w:rPr>
        <w:t xml:space="preserve"> његов</w:t>
      </w:r>
      <w:r w:rsidRPr="00562CA8">
        <w:rPr>
          <w:rFonts w:ascii="Book Antiqua" w:hAnsi="Book Antiqua"/>
          <w:i/>
          <w:sz w:val="22"/>
          <w:szCs w:val="22"/>
          <w:lang w:val="sr-Cyrl-RS"/>
        </w:rPr>
        <w:t xml:space="preserve"> захтев упућен лекарској комисији која ће да утврђује да ли постоје услови да м</w:t>
      </w:r>
      <w:r w:rsidR="00562CA8" w:rsidRPr="00562CA8">
        <w:rPr>
          <w:rFonts w:ascii="Book Antiqua" w:hAnsi="Book Antiqua"/>
          <w:i/>
          <w:sz w:val="22"/>
          <w:szCs w:val="22"/>
          <w:lang w:val="sr-Cyrl-RS"/>
        </w:rPr>
        <w:t>у</w:t>
      </w:r>
      <w:r w:rsidRPr="00562CA8">
        <w:rPr>
          <w:rFonts w:ascii="Book Antiqua" w:hAnsi="Book Antiqua"/>
          <w:i/>
          <w:sz w:val="22"/>
          <w:szCs w:val="22"/>
          <w:lang w:val="sr-Cyrl-RS"/>
        </w:rPr>
        <w:t xml:space="preserve"> се трошкови </w:t>
      </w:r>
      <w:r w:rsidR="00562CA8" w:rsidRPr="00562CA8">
        <w:rPr>
          <w:rFonts w:ascii="Book Antiqua" w:hAnsi="Book Antiqua"/>
          <w:i/>
          <w:sz w:val="22"/>
          <w:szCs w:val="22"/>
          <w:lang w:val="sr-Cyrl-RS"/>
        </w:rPr>
        <w:t>ре</w:t>
      </w:r>
      <w:r w:rsidRPr="00562CA8">
        <w:rPr>
          <w:rFonts w:ascii="Book Antiqua" w:hAnsi="Book Antiqua"/>
          <w:i/>
          <w:sz w:val="22"/>
          <w:szCs w:val="22"/>
          <w:lang w:val="sr-Cyrl-RS"/>
        </w:rPr>
        <w:t xml:space="preserve">фундирају, </w:t>
      </w:r>
      <w:proofErr w:type="spellStart"/>
      <w:r w:rsidRPr="00562CA8">
        <w:rPr>
          <w:rFonts w:ascii="Book Antiqua" w:hAnsi="Book Antiqua"/>
          <w:i/>
          <w:sz w:val="22"/>
          <w:szCs w:val="22"/>
          <w:lang w:val="sr-Cyrl-RS"/>
        </w:rPr>
        <w:t>тј</w:t>
      </w:r>
      <w:proofErr w:type="spellEnd"/>
      <w:r w:rsidRPr="00562CA8">
        <w:rPr>
          <w:rFonts w:ascii="Book Antiqua" w:hAnsi="Book Antiqua"/>
          <w:i/>
          <w:sz w:val="22"/>
          <w:szCs w:val="22"/>
          <w:lang w:val="sr-Cyrl-RS"/>
        </w:rPr>
        <w:t xml:space="preserve">, која ће тек сада да одговара на </w:t>
      </w:r>
      <w:r w:rsidR="00562CA8" w:rsidRPr="00562CA8">
        <w:rPr>
          <w:rFonts w:ascii="Book Antiqua" w:hAnsi="Book Antiqua"/>
          <w:i/>
          <w:sz w:val="22"/>
          <w:szCs w:val="22"/>
          <w:lang w:val="sr-Cyrl-RS"/>
        </w:rPr>
        <w:t>његов</w:t>
      </w:r>
      <w:r w:rsidRPr="00562CA8">
        <w:rPr>
          <w:rFonts w:ascii="Book Antiqua" w:hAnsi="Book Antiqua"/>
          <w:i/>
          <w:sz w:val="22"/>
          <w:szCs w:val="22"/>
          <w:lang w:val="sr-Cyrl-RS"/>
        </w:rPr>
        <w:t xml:space="preserve"> захтев занемарујући чињеницу да је прошло толико време, да су, како тврде, изгубили документацију, и да је </w:t>
      </w:r>
      <w:r w:rsidRPr="00562CA8">
        <w:rPr>
          <w:rFonts w:ascii="Book Antiqua" w:hAnsi="Book Antiqua"/>
          <w:i/>
          <w:sz w:val="22"/>
          <w:szCs w:val="22"/>
          <w:lang w:val="sr-Cyrl-RS"/>
        </w:rPr>
        <w:lastRenderedPageBreak/>
        <w:t>Заштитник грађана покренуо поступак по свему овоме, као и да је одавно протекао законски рок дефинисан случајевима "ћутања администрације".</w:t>
      </w:r>
    </w:p>
    <w:p w:rsidR="00EF3AAF" w:rsidRPr="00CE2759" w:rsidRDefault="00EF3AAF" w:rsidP="00614F41">
      <w:pPr>
        <w:spacing w:after="120"/>
        <w:jc w:val="both"/>
        <w:rPr>
          <w:rFonts w:ascii="Book Antiqua" w:hAnsi="Book Antiqua"/>
          <w:sz w:val="22"/>
          <w:szCs w:val="22"/>
          <w:lang w:val="sr-Cyrl-RS"/>
        </w:rPr>
      </w:pPr>
    </w:p>
    <w:p w:rsidR="00847905" w:rsidRPr="006B2C5B" w:rsidRDefault="00847905" w:rsidP="00847905">
      <w:pPr>
        <w:spacing w:after="10" w:line="268" w:lineRule="auto"/>
        <w:ind w:left="-5" w:right="61" w:hanging="10"/>
        <w:jc w:val="center"/>
        <w:rPr>
          <w:rFonts w:ascii="Book Antiqua" w:hAnsi="Book Antiqua"/>
          <w:i/>
          <w:sz w:val="22"/>
          <w:szCs w:val="22"/>
        </w:rPr>
      </w:pPr>
      <w:r w:rsidRPr="009D5E91">
        <w:rPr>
          <w:rFonts w:ascii="Book Antiqua" w:eastAsia="Calibri" w:hAnsi="Book Antiqua" w:cs="Calibri"/>
          <w:b/>
          <w:i/>
          <w:sz w:val="22"/>
          <w:szCs w:val="22"/>
        </w:rPr>
        <w:t>II ЧИЊЕНИЦЕ И ОКОЛНОСТИ ПРЕДМЕТА</w:t>
      </w:r>
    </w:p>
    <w:p w:rsidR="00847905" w:rsidRPr="008576EB" w:rsidRDefault="00847905" w:rsidP="008576EB">
      <w:pPr>
        <w:spacing w:after="120"/>
        <w:rPr>
          <w:rFonts w:ascii="Book Antiqua" w:hAnsi="Book Antiqua"/>
          <w:sz w:val="22"/>
          <w:szCs w:val="22"/>
        </w:rPr>
      </w:pPr>
      <w:r w:rsidRPr="008576EB">
        <w:rPr>
          <w:rFonts w:ascii="Book Antiqua" w:eastAsia="Calibri" w:hAnsi="Book Antiqua" w:cs="Calibri"/>
          <w:b/>
          <w:sz w:val="22"/>
          <w:szCs w:val="22"/>
        </w:rPr>
        <w:t xml:space="preserve"> </w:t>
      </w:r>
    </w:p>
    <w:p w:rsidR="003E74E2" w:rsidRDefault="00847905" w:rsidP="008576EB">
      <w:pPr>
        <w:spacing w:after="120"/>
        <w:ind w:left="-5" w:hanging="10"/>
        <w:jc w:val="both"/>
        <w:rPr>
          <w:rFonts w:ascii="Book Antiqua" w:eastAsia="Calibri" w:hAnsi="Book Antiqua" w:cs="Calibri"/>
          <w:sz w:val="22"/>
          <w:szCs w:val="22"/>
          <w:lang w:val="sr-Cyrl-RS"/>
        </w:rPr>
      </w:pPr>
      <w:r w:rsidRPr="0098196E">
        <w:rPr>
          <w:rFonts w:ascii="Book Antiqua" w:eastAsia="Calibri" w:hAnsi="Book Antiqua" w:cs="Calibri"/>
          <w:sz w:val="22"/>
          <w:szCs w:val="22"/>
          <w:lang w:val="sr-Cyrl-RS"/>
        </w:rPr>
        <w:t>На основу спроведеног поступка, сагледавањем садржине</w:t>
      </w:r>
      <w:r w:rsidR="00EF3AAF" w:rsidRPr="0098196E">
        <w:rPr>
          <w:rFonts w:ascii="Book Antiqua" w:eastAsia="Calibri" w:hAnsi="Book Antiqua" w:cs="Calibri"/>
          <w:sz w:val="22"/>
          <w:szCs w:val="22"/>
          <w:lang w:val="sr-Cyrl-RS"/>
        </w:rPr>
        <w:t xml:space="preserve"> притужбе,</w:t>
      </w:r>
      <w:r w:rsidRPr="0098196E">
        <w:rPr>
          <w:rFonts w:ascii="Book Antiqua" w:eastAsia="Calibri" w:hAnsi="Book Antiqua" w:cs="Calibri"/>
          <w:sz w:val="22"/>
          <w:szCs w:val="22"/>
          <w:lang w:val="sr-Cyrl-RS"/>
        </w:rPr>
        <w:t xml:space="preserve"> примљен</w:t>
      </w:r>
      <w:r w:rsidR="00EF3AAF" w:rsidRPr="0098196E">
        <w:rPr>
          <w:rFonts w:ascii="Book Antiqua" w:eastAsia="Calibri" w:hAnsi="Book Antiqua" w:cs="Calibri"/>
          <w:sz w:val="22"/>
          <w:szCs w:val="22"/>
          <w:lang w:val="sr-Cyrl-RS"/>
        </w:rPr>
        <w:t>ог</w:t>
      </w:r>
      <w:r w:rsidRPr="0098196E">
        <w:rPr>
          <w:rFonts w:ascii="Book Antiqua" w:eastAsia="Calibri" w:hAnsi="Book Antiqua" w:cs="Calibri"/>
          <w:sz w:val="22"/>
          <w:szCs w:val="22"/>
          <w:lang w:val="sr-Cyrl-RS"/>
        </w:rPr>
        <w:t xml:space="preserve"> изјашњења </w:t>
      </w:r>
      <w:r w:rsidR="00562CA8">
        <w:rPr>
          <w:rFonts w:ascii="Book Antiqua" w:eastAsia="Calibri" w:hAnsi="Book Antiqua" w:cs="Calibri"/>
          <w:sz w:val="22"/>
          <w:szCs w:val="22"/>
          <w:lang w:val="sr-Cyrl-RS"/>
        </w:rPr>
        <w:t>РФЗО</w:t>
      </w:r>
      <w:r w:rsidRPr="0098196E">
        <w:rPr>
          <w:rFonts w:ascii="Book Antiqua" w:eastAsia="Calibri" w:hAnsi="Book Antiqua" w:cs="Calibri"/>
          <w:sz w:val="22"/>
          <w:szCs w:val="22"/>
          <w:lang w:val="sr-Cyrl-RS"/>
        </w:rPr>
        <w:t xml:space="preserve">, као и након извршеног увида у </w:t>
      </w:r>
      <w:r w:rsidR="00EF3AAF" w:rsidRPr="0098196E">
        <w:rPr>
          <w:rFonts w:ascii="Book Antiqua" w:eastAsia="Calibri" w:hAnsi="Book Antiqua" w:cs="Calibri"/>
          <w:sz w:val="22"/>
          <w:szCs w:val="22"/>
          <w:lang w:val="sr-Cyrl-RS"/>
        </w:rPr>
        <w:t>расположиву документацију</w:t>
      </w:r>
      <w:r w:rsidRPr="0098196E">
        <w:rPr>
          <w:rFonts w:ascii="Book Antiqua" w:eastAsia="Calibri" w:hAnsi="Book Antiqua" w:cs="Calibri"/>
          <w:sz w:val="22"/>
          <w:szCs w:val="22"/>
          <w:lang w:val="sr-Cyrl-RS"/>
        </w:rPr>
        <w:t>, утврђене су чињенице релева</w:t>
      </w:r>
      <w:r w:rsidR="003E74E2" w:rsidRPr="0098196E">
        <w:rPr>
          <w:rFonts w:ascii="Book Antiqua" w:eastAsia="Calibri" w:hAnsi="Book Antiqua" w:cs="Calibri"/>
          <w:sz w:val="22"/>
          <w:szCs w:val="22"/>
          <w:lang w:val="sr-Cyrl-RS"/>
        </w:rPr>
        <w:t>нтне за сачињавања овог извештаја:</w:t>
      </w:r>
    </w:p>
    <w:p w:rsidR="009D5E91" w:rsidRPr="009D5E91" w:rsidRDefault="009D5E91" w:rsidP="00702CED">
      <w:pPr>
        <w:pStyle w:val="ListParagraph"/>
        <w:numPr>
          <w:ilvl w:val="0"/>
          <w:numId w:val="32"/>
        </w:numPr>
        <w:spacing w:before="120"/>
        <w:jc w:val="both"/>
        <w:rPr>
          <w:rFonts w:ascii="Book Antiqua" w:hAnsi="Book Antiqua"/>
          <w:szCs w:val="22"/>
          <w:lang w:val="sr-Cyrl-RS"/>
        </w:rPr>
      </w:pPr>
      <w:proofErr w:type="spellStart"/>
      <w:r>
        <w:rPr>
          <w:rFonts w:ascii="Book Antiqua" w:hAnsi="Book Antiqua"/>
          <w:szCs w:val="22"/>
          <w:lang w:val="sr-Cyrl-RS"/>
        </w:rPr>
        <w:t>притужилац</w:t>
      </w:r>
      <w:proofErr w:type="spellEnd"/>
      <w:r w:rsidRPr="009D5E91">
        <w:rPr>
          <w:rFonts w:ascii="Book Antiqua" w:hAnsi="Book Antiqua"/>
          <w:szCs w:val="22"/>
          <w:lang w:val="sr-Cyrl-RS"/>
        </w:rPr>
        <w:t xml:space="preserve"> </w:t>
      </w:r>
      <w:r w:rsidR="00622365">
        <w:rPr>
          <w:rFonts w:ascii="Book Antiqua" w:hAnsi="Book Antiqua"/>
          <w:szCs w:val="22"/>
          <w:lang w:val="sr-Cyrl-RS"/>
        </w:rPr>
        <w:t>АА</w:t>
      </w:r>
      <w:r w:rsidR="00562CA8">
        <w:rPr>
          <w:rFonts w:ascii="Book Antiqua" w:hAnsi="Book Antiqua"/>
          <w:szCs w:val="22"/>
          <w:lang w:val="sr-Cyrl-RS"/>
        </w:rPr>
        <w:t xml:space="preserve"> је</w:t>
      </w:r>
      <w:r>
        <w:rPr>
          <w:rFonts w:ascii="Book Antiqua" w:hAnsi="Book Antiqua"/>
          <w:szCs w:val="22"/>
          <w:lang w:val="sr-Cyrl-RS"/>
        </w:rPr>
        <w:t xml:space="preserve"> </w:t>
      </w:r>
      <w:r w:rsidR="0004681C" w:rsidRPr="0004681C">
        <w:rPr>
          <w:rFonts w:ascii="Book Antiqua" w:hAnsi="Book Antiqua"/>
          <w:b/>
          <w:szCs w:val="22"/>
          <w:lang w:val="sr-Cyrl-RS"/>
        </w:rPr>
        <w:t>30.9.</w:t>
      </w:r>
      <w:r w:rsidR="00562CA8" w:rsidRPr="0004681C">
        <w:rPr>
          <w:rFonts w:ascii="Book Antiqua" w:hAnsi="Book Antiqua"/>
          <w:b/>
          <w:szCs w:val="22"/>
          <w:lang w:val="sr-Cyrl-RS"/>
        </w:rPr>
        <w:t>2021. год</w:t>
      </w:r>
      <w:r w:rsidR="00562CA8" w:rsidRPr="007A7110">
        <w:rPr>
          <w:rFonts w:ascii="Book Antiqua" w:hAnsi="Book Antiqua"/>
          <w:szCs w:val="22"/>
          <w:lang w:val="sr-Cyrl-RS"/>
        </w:rPr>
        <w:t xml:space="preserve">. поднео </w:t>
      </w:r>
      <w:r w:rsidR="00562CA8">
        <w:rPr>
          <w:rFonts w:ascii="Book Antiqua" w:hAnsi="Book Antiqua"/>
          <w:szCs w:val="22"/>
          <w:lang w:val="sr-Cyrl-RS"/>
        </w:rPr>
        <w:t xml:space="preserve">РФЗО </w:t>
      </w:r>
      <w:r w:rsidR="00562CA8" w:rsidRPr="007A7110">
        <w:rPr>
          <w:rFonts w:ascii="Book Antiqua" w:hAnsi="Book Antiqua"/>
          <w:szCs w:val="22"/>
          <w:lang w:val="sr-Cyrl-RS"/>
        </w:rPr>
        <w:t xml:space="preserve">писани </w:t>
      </w:r>
      <w:r w:rsidR="00562CA8" w:rsidRPr="006C1A7B">
        <w:rPr>
          <w:rFonts w:ascii="Book Antiqua" w:hAnsi="Book Antiqua"/>
          <w:b/>
          <w:i/>
          <w:szCs w:val="22"/>
          <w:lang w:val="sr-Cyrl-RS"/>
        </w:rPr>
        <w:t>захтев за рефундацију трошкова лечења</w:t>
      </w:r>
      <w:r w:rsidR="00562CA8" w:rsidRPr="007A7110">
        <w:rPr>
          <w:rFonts w:ascii="Book Antiqua" w:hAnsi="Book Antiqua"/>
          <w:szCs w:val="22"/>
          <w:lang w:val="sr-Cyrl-RS"/>
        </w:rPr>
        <w:t>, који је на писарници органа примљен и заведен под бр. 180-</w:t>
      </w:r>
      <w:r w:rsidR="00DF7A9F">
        <w:rPr>
          <w:rFonts w:ascii="Book Antiqua" w:hAnsi="Book Antiqua"/>
          <w:szCs w:val="22"/>
          <w:lang w:val="sr-Cyrl-RS"/>
        </w:rPr>
        <w:t>…</w:t>
      </w:r>
      <w:r w:rsidR="00562CA8" w:rsidRPr="007A7110">
        <w:rPr>
          <w:rFonts w:ascii="Book Antiqua" w:hAnsi="Book Antiqua"/>
          <w:szCs w:val="22"/>
          <w:lang w:val="sr-Cyrl-RS"/>
        </w:rPr>
        <w:t>/21</w:t>
      </w:r>
      <w:r w:rsidR="00562CA8">
        <w:rPr>
          <w:rFonts w:ascii="Book Antiqua" w:hAnsi="Book Antiqua"/>
          <w:szCs w:val="22"/>
          <w:lang w:val="sr-Cyrl-RS"/>
        </w:rPr>
        <w:t>. Орган</w:t>
      </w:r>
      <w:r w:rsidR="001E263F">
        <w:rPr>
          <w:rFonts w:ascii="Book Antiqua" w:eastAsia="Calibri" w:hAnsi="Book Antiqua" w:cs="Calibri"/>
          <w:szCs w:val="22"/>
          <w:lang w:val="sr-Cyrl-RS"/>
        </w:rPr>
        <w:t xml:space="preserve"> није поступио</w:t>
      </w:r>
      <w:r w:rsidRPr="009D5E91">
        <w:rPr>
          <w:rFonts w:ascii="Book Antiqua" w:eastAsia="Calibri" w:hAnsi="Book Antiqua" w:cs="Calibri"/>
          <w:szCs w:val="22"/>
          <w:lang w:val="sr-Cyrl-RS"/>
        </w:rPr>
        <w:t xml:space="preserve"> нити обавести</w:t>
      </w:r>
      <w:r w:rsidR="00562CA8">
        <w:rPr>
          <w:rFonts w:ascii="Book Antiqua" w:eastAsia="Calibri" w:hAnsi="Book Antiqua" w:cs="Calibri"/>
          <w:szCs w:val="22"/>
          <w:lang w:val="sr-Cyrl-RS"/>
        </w:rPr>
        <w:t>о</w:t>
      </w:r>
      <w:r w:rsidRPr="009D5E91">
        <w:rPr>
          <w:rFonts w:ascii="Book Antiqua" w:eastAsia="Calibri" w:hAnsi="Book Antiqua" w:cs="Calibri"/>
          <w:szCs w:val="22"/>
          <w:lang w:val="sr-Cyrl-RS"/>
        </w:rPr>
        <w:t xml:space="preserve"> </w:t>
      </w:r>
      <w:proofErr w:type="spellStart"/>
      <w:r w:rsidRPr="009D5E91">
        <w:rPr>
          <w:rFonts w:ascii="Book Antiqua" w:eastAsia="Calibri" w:hAnsi="Book Antiqua" w:cs="Calibri"/>
          <w:szCs w:val="22"/>
          <w:lang w:val="sr-Cyrl-RS"/>
        </w:rPr>
        <w:t>притужиоца</w:t>
      </w:r>
      <w:proofErr w:type="spellEnd"/>
      <w:r w:rsidRPr="009D5E91">
        <w:rPr>
          <w:rFonts w:ascii="Book Antiqua" w:eastAsia="Calibri" w:hAnsi="Book Antiqua" w:cs="Calibri"/>
          <w:szCs w:val="22"/>
          <w:lang w:val="sr-Cyrl-RS"/>
        </w:rPr>
        <w:t xml:space="preserve"> о разлозима </w:t>
      </w:r>
      <w:proofErr w:type="spellStart"/>
      <w:r w:rsidRPr="009D5E91">
        <w:rPr>
          <w:rFonts w:ascii="Book Antiqua" w:eastAsia="Calibri" w:hAnsi="Book Antiqua" w:cs="Calibri"/>
          <w:szCs w:val="22"/>
          <w:lang w:val="sr-Cyrl-RS"/>
        </w:rPr>
        <w:t>непоступања</w:t>
      </w:r>
      <w:proofErr w:type="spellEnd"/>
      <w:r w:rsidRPr="009D5E91">
        <w:rPr>
          <w:rFonts w:ascii="Book Antiqua" w:eastAsia="Calibri" w:hAnsi="Book Antiqua" w:cs="Calibri"/>
          <w:szCs w:val="22"/>
          <w:lang w:val="sr-Cyrl-RS"/>
        </w:rPr>
        <w:t xml:space="preserve"> по поднетом захтеву, </w:t>
      </w:r>
      <w:r w:rsidR="00562CA8">
        <w:rPr>
          <w:rFonts w:ascii="Book Antiqua" w:eastAsia="Calibri" w:hAnsi="Book Antiqua" w:cs="Calibri"/>
          <w:szCs w:val="22"/>
          <w:lang w:val="sr-Cyrl-RS"/>
        </w:rPr>
        <w:t xml:space="preserve">до момента подношења притужбе </w:t>
      </w:r>
      <w:r w:rsidRPr="009D5E91">
        <w:rPr>
          <w:rFonts w:ascii="Book Antiqua" w:eastAsia="Calibri" w:hAnsi="Book Antiqua" w:cs="Calibri"/>
          <w:szCs w:val="22"/>
          <w:lang w:val="sr-Cyrl-RS"/>
        </w:rPr>
        <w:t>Заштитнику грађана</w:t>
      </w:r>
      <w:r w:rsidR="00301415">
        <w:rPr>
          <w:rFonts w:ascii="Book Antiqua" w:eastAsia="Calibri" w:hAnsi="Book Antiqua" w:cs="Calibri"/>
          <w:szCs w:val="22"/>
          <w:lang w:val="sr-Cyrl-RS"/>
        </w:rPr>
        <w:t xml:space="preserve"> (12.9.2023. год.)</w:t>
      </w:r>
      <w:r w:rsidR="00AA31E1">
        <w:rPr>
          <w:rFonts w:ascii="Book Antiqua" w:eastAsia="Calibri" w:hAnsi="Book Antiqua" w:cs="Calibri"/>
          <w:szCs w:val="22"/>
          <w:lang w:val="sr-Cyrl-RS"/>
        </w:rPr>
        <w:t>;</w:t>
      </w:r>
    </w:p>
    <w:p w:rsidR="009D5E91" w:rsidRPr="00AA31E1" w:rsidRDefault="009D5E91" w:rsidP="00702CED">
      <w:pPr>
        <w:pStyle w:val="ListParagraph"/>
        <w:numPr>
          <w:ilvl w:val="0"/>
          <w:numId w:val="32"/>
        </w:numPr>
        <w:spacing w:before="120"/>
        <w:jc w:val="both"/>
        <w:rPr>
          <w:rFonts w:ascii="Book Antiqua" w:hAnsi="Book Antiqua"/>
          <w:i/>
          <w:szCs w:val="22"/>
          <w:lang w:val="sr-Cyrl-RS"/>
        </w:rPr>
      </w:pPr>
      <w:r>
        <w:rPr>
          <w:rFonts w:ascii="Book Antiqua" w:hAnsi="Book Antiqua"/>
          <w:szCs w:val="22"/>
          <w:lang w:val="sr-Cyrl-RS"/>
        </w:rPr>
        <w:t xml:space="preserve">Након што је Заштитник грађана, поступајући по примљеној притужби, покренуо поступак </w:t>
      </w:r>
      <w:r w:rsidR="00E21105">
        <w:rPr>
          <w:rFonts w:ascii="Book Antiqua" w:hAnsi="Book Antiqua"/>
          <w:szCs w:val="22"/>
          <w:lang w:val="sr-Cyrl-RS"/>
        </w:rPr>
        <w:t xml:space="preserve">оцене правилности и законитости рада и поступања </w:t>
      </w:r>
      <w:r w:rsidR="00562CA8">
        <w:rPr>
          <w:rFonts w:ascii="Book Antiqua" w:hAnsi="Book Antiqua"/>
          <w:szCs w:val="22"/>
          <w:lang w:val="sr-Cyrl-RS"/>
        </w:rPr>
        <w:t xml:space="preserve">РФЗО је утврдио да </w:t>
      </w:r>
      <w:r w:rsidR="00301415" w:rsidRPr="00AA31E1">
        <w:rPr>
          <w:rFonts w:ascii="Book Antiqua" w:hAnsi="Book Antiqua"/>
          <w:b/>
          <w:szCs w:val="22"/>
          <w:lang w:val="sr-Cyrl-RS"/>
        </w:rPr>
        <w:t xml:space="preserve">захтев </w:t>
      </w:r>
      <w:proofErr w:type="spellStart"/>
      <w:r w:rsidR="00301415" w:rsidRPr="00AA31E1">
        <w:rPr>
          <w:rFonts w:ascii="Book Antiqua" w:hAnsi="Book Antiqua"/>
          <w:b/>
          <w:szCs w:val="22"/>
          <w:lang w:val="sr-Cyrl-RS"/>
        </w:rPr>
        <w:t>притужиоца</w:t>
      </w:r>
      <w:proofErr w:type="spellEnd"/>
      <w:r w:rsidR="00301415" w:rsidRPr="00AA31E1">
        <w:rPr>
          <w:rFonts w:ascii="Book Antiqua" w:hAnsi="Book Antiqua"/>
          <w:b/>
          <w:szCs w:val="22"/>
          <w:lang w:val="sr-Cyrl-RS"/>
        </w:rPr>
        <w:t xml:space="preserve"> примљен </w:t>
      </w:r>
      <w:r w:rsidR="00AA31E1" w:rsidRPr="00AA31E1">
        <w:rPr>
          <w:rFonts w:ascii="Book Antiqua" w:hAnsi="Book Antiqua"/>
          <w:b/>
          <w:szCs w:val="22"/>
          <w:lang w:val="sr-Cyrl-RS"/>
        </w:rPr>
        <w:t>30.9.2021. год. и заведен под бр. 180-</w:t>
      </w:r>
      <w:r w:rsidR="00DF7A9F">
        <w:rPr>
          <w:rFonts w:ascii="Book Antiqua" w:hAnsi="Book Antiqua"/>
          <w:b/>
          <w:szCs w:val="22"/>
          <w:lang w:val="sr-Cyrl-RS"/>
        </w:rPr>
        <w:t>…</w:t>
      </w:r>
      <w:r w:rsidR="00AA31E1" w:rsidRPr="00AA31E1">
        <w:rPr>
          <w:rFonts w:ascii="Book Antiqua" w:hAnsi="Book Antiqua"/>
          <w:b/>
          <w:szCs w:val="22"/>
          <w:lang w:val="sr-Cyrl-RS"/>
        </w:rPr>
        <w:t>/21</w:t>
      </w:r>
      <w:r w:rsidR="00AA31E1">
        <w:rPr>
          <w:rFonts w:ascii="Book Antiqua" w:hAnsi="Book Antiqua"/>
          <w:szCs w:val="22"/>
          <w:lang w:val="sr-Cyrl-RS"/>
        </w:rPr>
        <w:t xml:space="preserve">, да је кроз интерну доставну књигу достављен другостепеном органу, али да је </w:t>
      </w:r>
      <w:r w:rsidR="00AA31E1" w:rsidRPr="00AA31E1">
        <w:rPr>
          <w:rFonts w:ascii="Book Antiqua" w:hAnsi="Book Antiqua"/>
          <w:i/>
          <w:szCs w:val="22"/>
          <w:lang w:val="sr-Cyrl-RS"/>
        </w:rPr>
        <w:t xml:space="preserve">засигурно здружен са списима неког другог предмета </w:t>
      </w:r>
      <w:r w:rsidR="00AA31E1">
        <w:rPr>
          <w:rFonts w:ascii="Book Antiqua" w:hAnsi="Book Antiqua"/>
          <w:i/>
          <w:szCs w:val="22"/>
          <w:lang w:val="sr-Cyrl-RS"/>
        </w:rPr>
        <w:t>због чега није на њега благовремено одговорено</w:t>
      </w:r>
      <w:r w:rsidR="001E263F">
        <w:rPr>
          <w:rFonts w:ascii="Book Antiqua" w:hAnsi="Book Antiqua"/>
          <w:i/>
          <w:szCs w:val="22"/>
          <w:lang w:val="sr-Cyrl-RS"/>
        </w:rPr>
        <w:t xml:space="preserve">, </w:t>
      </w:r>
      <w:r w:rsidR="001E263F">
        <w:rPr>
          <w:rFonts w:ascii="Book Antiqua" w:hAnsi="Book Antiqua"/>
          <w:szCs w:val="22"/>
          <w:lang w:val="sr-Cyrl-RS"/>
        </w:rPr>
        <w:t xml:space="preserve">те је тако </w:t>
      </w:r>
      <w:r w:rsidR="001E263F" w:rsidRPr="001E263F">
        <w:rPr>
          <w:rFonts w:ascii="Book Antiqua" w:hAnsi="Book Antiqua"/>
          <w:b/>
          <w:szCs w:val="22"/>
          <w:lang w:val="sr-Cyrl-RS"/>
        </w:rPr>
        <w:t>изгубљен</w:t>
      </w:r>
      <w:r w:rsidR="00AA31E1">
        <w:rPr>
          <w:rFonts w:ascii="Book Antiqua" w:hAnsi="Book Antiqua"/>
          <w:i/>
          <w:szCs w:val="22"/>
          <w:lang w:val="sr-Cyrl-RS"/>
        </w:rPr>
        <w:t>;</w:t>
      </w:r>
    </w:p>
    <w:p w:rsidR="00562CA8" w:rsidRPr="009C57E4" w:rsidRDefault="00FD123F" w:rsidP="00AA31E1">
      <w:pPr>
        <w:pStyle w:val="ListParagraph"/>
        <w:numPr>
          <w:ilvl w:val="0"/>
          <w:numId w:val="32"/>
        </w:numPr>
        <w:spacing w:before="120"/>
        <w:jc w:val="both"/>
        <w:rPr>
          <w:rFonts w:ascii="Book Antiqua" w:hAnsi="Book Antiqua"/>
          <w:szCs w:val="22"/>
          <w:lang w:val="sr-Cyrl-RS"/>
        </w:rPr>
      </w:pPr>
      <w:r>
        <w:rPr>
          <w:rFonts w:ascii="Book Antiqua" w:hAnsi="Book Antiqua"/>
          <w:szCs w:val="22"/>
          <w:lang w:val="sr-Cyrl-RS"/>
        </w:rPr>
        <w:t xml:space="preserve">РФЗО је 13.11.2023. год. обавестио </w:t>
      </w:r>
      <w:proofErr w:type="spellStart"/>
      <w:r>
        <w:rPr>
          <w:rFonts w:ascii="Book Antiqua" w:hAnsi="Book Antiqua"/>
          <w:szCs w:val="22"/>
          <w:lang w:val="sr-Cyrl-RS"/>
        </w:rPr>
        <w:t>притужиоца</w:t>
      </w:r>
      <w:proofErr w:type="spellEnd"/>
      <w:r>
        <w:rPr>
          <w:rFonts w:ascii="Book Antiqua" w:hAnsi="Book Antiqua"/>
          <w:szCs w:val="22"/>
          <w:lang w:val="sr-Cyrl-RS"/>
        </w:rPr>
        <w:t xml:space="preserve"> да је потребно да </w:t>
      </w:r>
      <w:r w:rsidRPr="00FD123F">
        <w:rPr>
          <w:rFonts w:ascii="Book Antiqua" w:hAnsi="Book Antiqua"/>
          <w:b/>
          <w:i/>
          <w:szCs w:val="22"/>
          <w:lang w:val="sr-Cyrl-RS"/>
        </w:rPr>
        <w:t>понови захтев</w:t>
      </w:r>
      <w:r>
        <w:rPr>
          <w:rFonts w:ascii="Book Antiqua" w:hAnsi="Book Antiqua"/>
          <w:b/>
          <w:i/>
          <w:szCs w:val="22"/>
          <w:lang w:val="sr-Cyrl-RS"/>
        </w:rPr>
        <w:t xml:space="preserve"> са потребном документацијом</w:t>
      </w:r>
      <w:r w:rsidR="009C57E4">
        <w:rPr>
          <w:rFonts w:ascii="Book Antiqua" w:hAnsi="Book Antiqua"/>
          <w:b/>
          <w:i/>
          <w:szCs w:val="22"/>
          <w:lang w:val="sr-Cyrl-RS"/>
        </w:rPr>
        <w:t>;</w:t>
      </w:r>
    </w:p>
    <w:p w:rsidR="0016481A" w:rsidRPr="0016481A" w:rsidRDefault="009C57E4" w:rsidP="0016481A">
      <w:pPr>
        <w:pStyle w:val="ListParagraph"/>
        <w:numPr>
          <w:ilvl w:val="0"/>
          <w:numId w:val="32"/>
        </w:numPr>
        <w:spacing w:before="120"/>
        <w:jc w:val="both"/>
        <w:rPr>
          <w:rFonts w:ascii="Book Antiqua" w:hAnsi="Book Antiqua"/>
          <w:szCs w:val="22"/>
          <w:lang w:val="sr-Cyrl-RS"/>
        </w:rPr>
      </w:pPr>
      <w:proofErr w:type="spellStart"/>
      <w:r>
        <w:rPr>
          <w:rFonts w:ascii="Book Antiqua" w:hAnsi="Book Antiqua"/>
          <w:szCs w:val="22"/>
          <w:lang w:val="sr-Cyrl-RS"/>
        </w:rPr>
        <w:t>Притужилац</w:t>
      </w:r>
      <w:proofErr w:type="spellEnd"/>
      <w:r>
        <w:rPr>
          <w:rFonts w:ascii="Book Antiqua" w:hAnsi="Book Antiqua"/>
          <w:szCs w:val="22"/>
          <w:lang w:val="sr-Cyrl-RS"/>
        </w:rPr>
        <w:t xml:space="preserve"> је у свему поступио по добијеним инструкцијама РФЗО </w:t>
      </w:r>
      <w:r w:rsidR="00FC718C">
        <w:rPr>
          <w:rFonts w:ascii="Book Antiqua" w:hAnsi="Book Antiqua"/>
          <w:szCs w:val="22"/>
          <w:lang w:val="sr-Cyrl-RS"/>
        </w:rPr>
        <w:t xml:space="preserve">и на писарници органа </w:t>
      </w:r>
      <w:r w:rsidR="001E263F">
        <w:rPr>
          <w:rFonts w:ascii="Book Antiqua" w:hAnsi="Book Antiqua"/>
          <w:szCs w:val="22"/>
          <w:lang w:val="sr-Cyrl-RS"/>
        </w:rPr>
        <w:t>14.11.2023. год.</w:t>
      </w:r>
      <w:r w:rsidR="00FD528E">
        <w:rPr>
          <w:rFonts w:ascii="Book Antiqua" w:hAnsi="Book Antiqua"/>
          <w:szCs w:val="22"/>
          <w:lang w:val="sr-Cyrl-RS"/>
        </w:rPr>
        <w:t xml:space="preserve"> </w:t>
      </w:r>
      <w:r w:rsidR="00FC718C">
        <w:rPr>
          <w:rFonts w:ascii="Book Antiqua" w:hAnsi="Book Antiqua"/>
          <w:szCs w:val="22"/>
          <w:lang w:val="sr-Cyrl-RS"/>
        </w:rPr>
        <w:t xml:space="preserve">доставио </w:t>
      </w:r>
      <w:r w:rsidR="00FC718C" w:rsidRPr="006C1A7B">
        <w:rPr>
          <w:rFonts w:ascii="Book Antiqua" w:hAnsi="Book Antiqua"/>
          <w:b/>
          <w:szCs w:val="22"/>
          <w:lang w:val="sr-Cyrl-RS"/>
        </w:rPr>
        <w:t>копију захтева од 30.9.2021. год. и потребну документацију</w:t>
      </w:r>
      <w:r w:rsidR="00FC718C">
        <w:rPr>
          <w:rFonts w:ascii="Book Antiqua" w:hAnsi="Book Antiqua"/>
          <w:szCs w:val="22"/>
          <w:lang w:val="sr-Cyrl-RS"/>
        </w:rPr>
        <w:t>, као и по накнадном захтеву РФЗО доставио допуну</w:t>
      </w:r>
      <w:r w:rsidR="00956E33">
        <w:rPr>
          <w:rFonts w:ascii="Book Antiqua" w:hAnsi="Book Antiqua"/>
          <w:szCs w:val="22"/>
          <w:lang w:val="sr-Cyrl-RS"/>
        </w:rPr>
        <w:t xml:space="preserve"> 29.11.2023. год. након чега није добио информацију о даљем поступању РФЗО нити одговарајућу одлуку по поднетом захтеву.</w:t>
      </w:r>
    </w:p>
    <w:p w:rsidR="00562CA8" w:rsidRDefault="00562CA8" w:rsidP="00562CA8">
      <w:pPr>
        <w:spacing w:before="120"/>
        <w:jc w:val="both"/>
        <w:rPr>
          <w:rFonts w:ascii="Book Antiqua" w:hAnsi="Book Antiqua"/>
          <w:szCs w:val="22"/>
          <w:lang w:val="sr-Cyrl-RS"/>
        </w:rPr>
      </w:pPr>
    </w:p>
    <w:p w:rsidR="00933ADA" w:rsidRDefault="00933ADA" w:rsidP="00E503AC">
      <w:pPr>
        <w:jc w:val="both"/>
        <w:rPr>
          <w:rFonts w:ascii="Book Antiqua" w:hAnsi="Book Antiqua"/>
          <w:sz w:val="22"/>
          <w:szCs w:val="22"/>
          <w:lang w:val="sr-Cyrl-RS"/>
        </w:rPr>
      </w:pPr>
    </w:p>
    <w:p w:rsidR="00847905" w:rsidRPr="006B2C5B" w:rsidRDefault="00847905" w:rsidP="00847905">
      <w:pPr>
        <w:spacing w:after="11" w:line="267" w:lineRule="auto"/>
        <w:ind w:left="-5" w:hanging="10"/>
        <w:jc w:val="center"/>
        <w:rPr>
          <w:rFonts w:ascii="Book Antiqua" w:eastAsia="Calibri" w:hAnsi="Book Antiqua" w:cs="Calibri"/>
          <w:b/>
          <w:i/>
          <w:sz w:val="22"/>
          <w:szCs w:val="22"/>
        </w:rPr>
      </w:pPr>
      <w:r w:rsidRPr="0096271F">
        <w:rPr>
          <w:rFonts w:ascii="Book Antiqua" w:eastAsia="Calibri" w:hAnsi="Book Antiqua" w:cs="Calibri"/>
          <w:b/>
          <w:i/>
          <w:sz w:val="22"/>
          <w:szCs w:val="22"/>
        </w:rPr>
        <w:t>III РЕЛЕВАНТНИ ПРОПИСИ</w:t>
      </w:r>
    </w:p>
    <w:p w:rsidR="00847905" w:rsidRPr="006B2C5B" w:rsidRDefault="00847905" w:rsidP="00847905">
      <w:pPr>
        <w:spacing w:after="11" w:line="267" w:lineRule="auto"/>
        <w:ind w:left="-5" w:hanging="10"/>
        <w:rPr>
          <w:rFonts w:ascii="Book Antiqua" w:eastAsia="Calibri" w:hAnsi="Book Antiqua" w:cs="Calibri"/>
          <w:b/>
          <w:sz w:val="22"/>
          <w:szCs w:val="22"/>
        </w:rPr>
      </w:pPr>
    </w:p>
    <w:p w:rsidR="00952C1A" w:rsidRPr="00C910DC" w:rsidRDefault="00847905" w:rsidP="002218C0">
      <w:pPr>
        <w:ind w:left="-6" w:hanging="11"/>
        <w:jc w:val="both"/>
        <w:rPr>
          <w:rFonts w:ascii="Book Antiqua" w:hAnsi="Book Antiqua"/>
          <w:b/>
          <w:sz w:val="22"/>
          <w:szCs w:val="22"/>
          <w:lang w:val="sr-Latn-RS"/>
        </w:rPr>
      </w:pPr>
      <w:r w:rsidRPr="006B2C5B">
        <w:rPr>
          <w:rFonts w:ascii="Book Antiqua" w:hAnsi="Book Antiqua" w:cs="Arial"/>
          <w:sz w:val="22"/>
          <w:szCs w:val="22"/>
          <w:lang w:val="sr-Cyrl-RS"/>
        </w:rPr>
        <w:t xml:space="preserve">Приликом сагледавања правилности и </w:t>
      </w:r>
      <w:r w:rsidRPr="002218C0">
        <w:rPr>
          <w:rFonts w:ascii="Book Antiqua" w:hAnsi="Book Antiqua" w:cs="Arial"/>
          <w:sz w:val="22"/>
          <w:szCs w:val="22"/>
          <w:lang w:val="sr-Cyrl-RS"/>
        </w:rPr>
        <w:t xml:space="preserve">законитости рада органа јавне власти и утврђивање пропуста, </w:t>
      </w:r>
      <w:r w:rsidR="007019B8" w:rsidRPr="002218C0">
        <w:rPr>
          <w:rFonts w:ascii="Book Antiqua" w:hAnsi="Book Antiqua" w:cs="Arial"/>
          <w:sz w:val="22"/>
          <w:szCs w:val="22"/>
          <w:lang w:val="sr-Cyrl-RS"/>
        </w:rPr>
        <w:t xml:space="preserve">Заштитник грађана руководио се одредбама </w:t>
      </w:r>
      <w:r w:rsidR="002218C0" w:rsidRPr="002218C0">
        <w:rPr>
          <w:rFonts w:ascii="Book Antiqua" w:hAnsi="Book Antiqua" w:cs="Arial"/>
          <w:sz w:val="22"/>
          <w:szCs w:val="22"/>
          <w:lang w:val="sr-Cyrl-RS"/>
        </w:rPr>
        <w:t>Устава Републике Србије,</w:t>
      </w:r>
      <w:r w:rsidR="002218C0" w:rsidRPr="002218C0">
        <w:rPr>
          <w:rStyle w:val="FootnoteReference"/>
          <w:rFonts w:ascii="Book Antiqua" w:hAnsi="Book Antiqua" w:cs="Arial"/>
          <w:bCs/>
          <w:sz w:val="22"/>
          <w:szCs w:val="22"/>
          <w:lang w:val="sr-Cyrl-RS"/>
        </w:rPr>
        <w:t xml:space="preserve"> </w:t>
      </w:r>
      <w:r w:rsidR="002218C0" w:rsidRPr="002218C0">
        <w:rPr>
          <w:rStyle w:val="FootnoteReference"/>
          <w:rFonts w:ascii="Book Antiqua" w:hAnsi="Book Antiqua" w:cs="Arial"/>
          <w:bCs/>
          <w:sz w:val="22"/>
          <w:szCs w:val="22"/>
          <w:lang w:val="sr-Cyrl-RS"/>
        </w:rPr>
        <w:footnoteReference w:id="8"/>
      </w:r>
      <w:r w:rsidR="002218C0" w:rsidRPr="002218C0">
        <w:rPr>
          <w:rFonts w:ascii="Book Antiqua" w:hAnsi="Book Antiqua" w:cs="Arial"/>
          <w:sz w:val="22"/>
          <w:szCs w:val="22"/>
          <w:lang w:val="sr-Cyrl-RS"/>
        </w:rPr>
        <w:t xml:space="preserve"> </w:t>
      </w:r>
      <w:r w:rsidR="00952C1A" w:rsidRPr="002218C0">
        <w:rPr>
          <w:rFonts w:ascii="Book Antiqua" w:hAnsi="Book Antiqua" w:cs="Arial"/>
          <w:sz w:val="22"/>
          <w:szCs w:val="22"/>
          <w:lang w:val="sr-Cyrl-RS"/>
        </w:rPr>
        <w:t>Закона о здравственом осигурању,</w:t>
      </w:r>
      <w:r w:rsidR="00952C1A" w:rsidRPr="002218C0">
        <w:rPr>
          <w:rStyle w:val="FootnoteReference"/>
          <w:rFonts w:ascii="Book Antiqua" w:hAnsi="Book Antiqua" w:cs="Arial"/>
          <w:sz w:val="22"/>
          <w:szCs w:val="22"/>
          <w:lang w:val="sr-Cyrl-RS"/>
        </w:rPr>
        <w:footnoteReference w:id="9"/>
      </w:r>
      <w:r w:rsidR="002218C0" w:rsidRPr="002218C0">
        <w:rPr>
          <w:rFonts w:ascii="Book Antiqua" w:hAnsi="Book Antiqua" w:cs="Arial"/>
          <w:sz w:val="22"/>
          <w:szCs w:val="22"/>
          <w:lang w:val="sr-Cyrl-RS"/>
        </w:rPr>
        <w:t xml:space="preserve"> </w:t>
      </w:r>
      <w:r w:rsidR="00952C1A" w:rsidRPr="002218C0">
        <w:rPr>
          <w:rFonts w:ascii="Book Antiqua" w:hAnsi="Book Antiqua" w:cs="Arial"/>
          <w:sz w:val="22"/>
          <w:szCs w:val="22"/>
          <w:lang w:val="sr-Cyrl-RS"/>
        </w:rPr>
        <w:t xml:space="preserve">Закона о општем управном </w:t>
      </w:r>
      <w:r w:rsidR="00952C1A" w:rsidRPr="00C910DC">
        <w:rPr>
          <w:rFonts w:ascii="Book Antiqua" w:hAnsi="Book Antiqua" w:cs="Arial"/>
          <w:sz w:val="22"/>
          <w:szCs w:val="22"/>
          <w:lang w:val="sr-Cyrl-RS"/>
        </w:rPr>
        <w:t>поступку</w:t>
      </w:r>
      <w:r w:rsidR="008E7BC6">
        <w:rPr>
          <w:rFonts w:ascii="Book Antiqua" w:hAnsi="Book Antiqua" w:cs="Arial"/>
          <w:sz w:val="22"/>
          <w:szCs w:val="22"/>
          <w:lang w:val="sr-Latn-RS"/>
        </w:rPr>
        <w:t>,</w:t>
      </w:r>
      <w:r w:rsidR="008B5584" w:rsidRPr="00C910DC">
        <w:rPr>
          <w:rStyle w:val="FootnoteReference"/>
          <w:rFonts w:ascii="Book Antiqua" w:hAnsi="Book Antiqua" w:cs="Arial"/>
          <w:sz w:val="22"/>
          <w:szCs w:val="22"/>
          <w:lang w:val="sr-Cyrl-RS"/>
        </w:rPr>
        <w:footnoteReference w:id="10"/>
      </w:r>
      <w:r w:rsidR="008E7BC6">
        <w:rPr>
          <w:rFonts w:ascii="Book Antiqua" w:hAnsi="Book Antiqua" w:cs="Arial"/>
          <w:sz w:val="22"/>
          <w:szCs w:val="22"/>
          <w:lang w:val="sr-Latn-RS"/>
        </w:rPr>
        <w:t xml:space="preserve"> </w:t>
      </w:r>
      <w:r w:rsidR="008E7BC6" w:rsidRPr="008E7BC6">
        <w:rPr>
          <w:rFonts w:ascii="Book Antiqua" w:hAnsi="Book Antiqua" w:cs="Arial"/>
          <w:sz w:val="22"/>
          <w:szCs w:val="22"/>
          <w:lang w:val="sr-Cyrl-RS"/>
        </w:rPr>
        <w:t>Уредбе о канцелариј</w:t>
      </w:r>
      <w:r w:rsidR="006B5623">
        <w:rPr>
          <w:rFonts w:ascii="Book Antiqua" w:hAnsi="Book Antiqua" w:cs="Arial"/>
          <w:sz w:val="22"/>
          <w:szCs w:val="22"/>
          <w:lang w:val="sr-Cyrl-RS"/>
        </w:rPr>
        <w:t>с</w:t>
      </w:r>
      <w:r w:rsidR="008E7BC6" w:rsidRPr="008E7BC6">
        <w:rPr>
          <w:rFonts w:ascii="Book Antiqua" w:hAnsi="Book Antiqua" w:cs="Arial"/>
          <w:sz w:val="22"/>
          <w:szCs w:val="22"/>
          <w:lang w:val="sr-Cyrl-RS"/>
        </w:rPr>
        <w:t>ком пословању</w:t>
      </w:r>
      <w:r w:rsidR="008E7BC6">
        <w:rPr>
          <w:rStyle w:val="FootnoteReference"/>
          <w:rFonts w:ascii="Book Antiqua" w:hAnsi="Book Antiqua" w:cs="Arial"/>
          <w:sz w:val="22"/>
          <w:szCs w:val="22"/>
          <w:lang w:val="sr-Cyrl-RS"/>
        </w:rPr>
        <w:footnoteReference w:id="11"/>
      </w:r>
      <w:r w:rsidR="00952C1A" w:rsidRPr="00C910DC">
        <w:rPr>
          <w:rFonts w:ascii="Book Antiqua" w:hAnsi="Book Antiqua" w:cs="Arial"/>
          <w:sz w:val="22"/>
          <w:szCs w:val="22"/>
          <w:lang w:val="sr-Cyrl-RS"/>
        </w:rPr>
        <w:t xml:space="preserve"> </w:t>
      </w:r>
      <w:r w:rsidR="00FD528E">
        <w:rPr>
          <w:rFonts w:ascii="Book Antiqua" w:hAnsi="Book Antiqua" w:cs="Arial"/>
          <w:sz w:val="22"/>
          <w:szCs w:val="22"/>
          <w:lang w:val="sr-Cyrl-RS"/>
        </w:rPr>
        <w:t xml:space="preserve"> и </w:t>
      </w:r>
      <w:r w:rsidR="00C910DC" w:rsidRPr="00C910DC">
        <w:rPr>
          <w:rFonts w:ascii="Book Antiqua" w:hAnsi="Book Antiqua"/>
          <w:sz w:val="22"/>
          <w:szCs w:val="22"/>
          <w:lang w:val="sr-Cyrl-RS"/>
        </w:rPr>
        <w:t>Упутства о канцеларијском пословању органа државне управе</w:t>
      </w:r>
      <w:r w:rsidR="00C910DC">
        <w:rPr>
          <w:rFonts w:ascii="Book Antiqua" w:hAnsi="Book Antiqua"/>
          <w:sz w:val="22"/>
          <w:szCs w:val="22"/>
          <w:lang w:val="sr-Cyrl-RS"/>
        </w:rPr>
        <w:t>.</w:t>
      </w:r>
      <w:r w:rsidR="00C910DC" w:rsidRPr="00C910DC">
        <w:rPr>
          <w:rFonts w:ascii="Book Antiqua" w:hAnsi="Book Antiqua"/>
          <w:sz w:val="22"/>
          <w:szCs w:val="22"/>
          <w:vertAlign w:val="superscript"/>
          <w:lang w:val="sr-Cyrl-RS"/>
        </w:rPr>
        <w:footnoteReference w:id="12"/>
      </w:r>
    </w:p>
    <w:p w:rsidR="002218C0" w:rsidRPr="002218C0" w:rsidRDefault="002218C0" w:rsidP="002218C0">
      <w:pPr>
        <w:spacing w:before="240" w:after="120"/>
        <w:jc w:val="both"/>
        <w:rPr>
          <w:rFonts w:ascii="Book Antiqua" w:hAnsi="Book Antiqua" w:cs="Arial"/>
          <w:bCs/>
          <w:sz w:val="22"/>
          <w:szCs w:val="22"/>
          <w:lang w:val="sr-Cyrl-RS"/>
        </w:rPr>
      </w:pPr>
      <w:r w:rsidRPr="002218C0">
        <w:rPr>
          <w:rFonts w:ascii="Book Antiqua" w:hAnsi="Book Antiqua" w:cs="Arial"/>
          <w:b/>
          <w:bCs/>
          <w:i/>
          <w:sz w:val="22"/>
          <w:szCs w:val="22"/>
          <w:lang w:val="sr-Cyrl-RS"/>
        </w:rPr>
        <w:t>Устав Републике Србије</w:t>
      </w:r>
      <w:r w:rsidRPr="002218C0">
        <w:rPr>
          <w:rFonts w:ascii="Book Antiqua" w:hAnsi="Book Antiqua" w:cs="Arial"/>
          <w:bCs/>
          <w:sz w:val="22"/>
          <w:szCs w:val="22"/>
          <w:lang w:val="sr-Cyrl-RS"/>
        </w:rPr>
        <w:t xml:space="preserve"> одређује да појединачни акти и радње државних органа, организација којима су поверена јавна овлашћења, органа аутономних покрајина и јединица локалне самоуправе, морају бити засновани на закону (чл. 198.). </w:t>
      </w:r>
    </w:p>
    <w:p w:rsidR="004E707F" w:rsidRPr="005503A3" w:rsidRDefault="004E707F" w:rsidP="0080796E">
      <w:pPr>
        <w:pStyle w:val="NormalWeb"/>
        <w:shd w:val="clear" w:color="auto" w:fill="FFFFFF"/>
        <w:spacing w:before="0" w:beforeAutospacing="0" w:after="0" w:afterAutospacing="0"/>
        <w:jc w:val="both"/>
        <w:rPr>
          <w:rFonts w:ascii="Book Antiqua" w:hAnsi="Book Antiqua"/>
          <w:b/>
          <w:i/>
          <w:sz w:val="22"/>
          <w:szCs w:val="22"/>
          <w:highlight w:val="yellow"/>
          <w:lang w:val="sr-Cyrl-CS"/>
        </w:rPr>
      </w:pPr>
    </w:p>
    <w:p w:rsidR="000C6959" w:rsidRPr="000C6959" w:rsidRDefault="002218C0" w:rsidP="000C6959">
      <w:pPr>
        <w:pStyle w:val="NormalWeb"/>
        <w:shd w:val="clear" w:color="auto" w:fill="FFFFFF"/>
        <w:spacing w:before="0" w:beforeAutospacing="0" w:after="0" w:afterAutospacing="0"/>
        <w:jc w:val="both"/>
        <w:rPr>
          <w:rFonts w:ascii="Book Antiqua" w:hAnsi="Book Antiqua" w:cs="Arial"/>
          <w:color w:val="000000"/>
          <w:sz w:val="22"/>
          <w:szCs w:val="22"/>
          <w:lang w:val="sr-Cyrl-RS"/>
        </w:rPr>
      </w:pPr>
      <w:r w:rsidRPr="000C6959">
        <w:rPr>
          <w:rFonts w:ascii="Book Antiqua" w:hAnsi="Book Antiqua"/>
          <w:b/>
          <w:i/>
          <w:sz w:val="22"/>
          <w:szCs w:val="22"/>
          <w:lang w:val="sr-Cyrl-CS"/>
        </w:rPr>
        <w:t>Законом о здравственом осигурању</w:t>
      </w:r>
      <w:r w:rsidR="007019B8" w:rsidRPr="000C6959">
        <w:rPr>
          <w:rFonts w:ascii="Book Antiqua" w:hAnsi="Book Antiqua"/>
          <w:b/>
          <w:i/>
          <w:sz w:val="22"/>
          <w:szCs w:val="22"/>
          <w:lang w:val="sr-Cyrl-CS"/>
        </w:rPr>
        <w:t xml:space="preserve"> </w:t>
      </w:r>
      <w:r w:rsidR="007019B8" w:rsidRPr="000C6959">
        <w:rPr>
          <w:rStyle w:val="Style3Char"/>
          <w:lang w:val="sr-Cyrl-CS"/>
        </w:rPr>
        <w:t>прописан</w:t>
      </w:r>
      <w:r w:rsidR="00B9389E" w:rsidRPr="000C6959">
        <w:rPr>
          <w:rStyle w:val="Style3Char"/>
          <w:lang w:val="sr-Cyrl-CS"/>
        </w:rPr>
        <w:t>о</w:t>
      </w:r>
      <w:r w:rsidR="007019B8" w:rsidRPr="000C6959">
        <w:rPr>
          <w:rStyle w:val="Style3Char"/>
          <w:lang w:val="sr-Cyrl-CS"/>
        </w:rPr>
        <w:t xml:space="preserve"> </w:t>
      </w:r>
      <w:r w:rsidR="007019B8" w:rsidRPr="000C6959">
        <w:rPr>
          <w:rStyle w:val="Style3Char"/>
          <w:lang w:val="sr-Cyrl-RS"/>
        </w:rPr>
        <w:t>је</w:t>
      </w:r>
      <w:r w:rsidR="003E3BCA" w:rsidRPr="000C6959">
        <w:rPr>
          <w:rStyle w:val="Style3Char"/>
          <w:lang w:val="sr-Cyrl-RS"/>
        </w:rPr>
        <w:t xml:space="preserve"> да</w:t>
      </w:r>
      <w:r w:rsidR="0080796E" w:rsidRPr="000C6959">
        <w:rPr>
          <w:rFonts w:ascii="Book Antiqua" w:hAnsi="Book Antiqua" w:cs="Arial"/>
          <w:color w:val="000000"/>
          <w:sz w:val="22"/>
          <w:szCs w:val="22"/>
          <w:lang w:val="sr-Cyrl-RS"/>
        </w:rPr>
        <w:t xml:space="preserve"> </w:t>
      </w:r>
      <w:r w:rsidR="0016481A" w:rsidRPr="000C6959">
        <w:rPr>
          <w:rFonts w:ascii="Book Antiqua" w:hAnsi="Book Antiqua" w:cs="Arial"/>
          <w:color w:val="000000"/>
          <w:sz w:val="22"/>
          <w:szCs w:val="22"/>
          <w:lang w:val="sr-Cyrl-RS"/>
        </w:rPr>
        <w:t xml:space="preserve">о правима </w:t>
      </w:r>
      <w:r w:rsidR="000C6959" w:rsidRPr="000C6959">
        <w:rPr>
          <w:rFonts w:ascii="Book Antiqua" w:hAnsi="Book Antiqua" w:cs="Arial"/>
          <w:color w:val="000000"/>
          <w:sz w:val="22"/>
          <w:szCs w:val="22"/>
          <w:shd w:val="clear" w:color="auto" w:fill="FFFFFF"/>
          <w:lang w:val="sr-Cyrl-RS"/>
        </w:rPr>
        <w:t>утврђеним овим законом у првом степену решава филијала, а у другом степену Републички фонд, односно Покрајински фонд за подручје аутономне покрајине, ако овим законом није друкчије одређено</w:t>
      </w:r>
      <w:r w:rsidR="000C6959">
        <w:rPr>
          <w:rFonts w:ascii="Book Antiqua" w:hAnsi="Book Antiqua" w:cs="Arial"/>
          <w:color w:val="000000"/>
          <w:sz w:val="22"/>
          <w:szCs w:val="22"/>
          <w:shd w:val="clear" w:color="auto" w:fill="FFFFFF"/>
          <w:lang w:val="sr-Cyrl-RS"/>
        </w:rPr>
        <w:t xml:space="preserve"> (чл. 166.).</w:t>
      </w:r>
    </w:p>
    <w:p w:rsidR="0016481A" w:rsidRPr="000C6959" w:rsidRDefault="0016481A" w:rsidP="000C6959">
      <w:pPr>
        <w:pStyle w:val="NormalWeb"/>
        <w:shd w:val="clear" w:color="auto" w:fill="FFFFFF"/>
        <w:spacing w:before="0" w:beforeAutospacing="0" w:after="0" w:afterAutospacing="0"/>
        <w:jc w:val="both"/>
        <w:rPr>
          <w:rFonts w:ascii="Book Antiqua" w:hAnsi="Book Antiqua" w:cs="Arial"/>
          <w:color w:val="000000"/>
          <w:sz w:val="22"/>
          <w:szCs w:val="22"/>
          <w:lang w:val="sr-Cyrl-RS"/>
        </w:rPr>
      </w:pPr>
      <w:r w:rsidRPr="0016481A">
        <w:rPr>
          <w:rFonts w:ascii="Book Antiqua" w:hAnsi="Book Antiqua" w:cs="Arial"/>
          <w:color w:val="000000"/>
          <w:sz w:val="22"/>
          <w:szCs w:val="22"/>
          <w:lang w:val="sr-Cyrl-RS"/>
        </w:rPr>
        <w:t xml:space="preserve">У поступку остваривања права утврђених овим законом примењују се одредбе </w:t>
      </w:r>
      <w:r w:rsidRPr="000C6959">
        <w:rPr>
          <w:rFonts w:ascii="Book Antiqua" w:hAnsi="Book Antiqua" w:cs="Arial"/>
          <w:color w:val="000000"/>
          <w:sz w:val="22"/>
          <w:szCs w:val="22"/>
          <w:lang w:val="sr-Cyrl-RS"/>
        </w:rPr>
        <w:t>закона којим се уређује општи управни поступак, ако овим законом није друкчије одређено</w:t>
      </w:r>
      <w:r w:rsidR="000C6959">
        <w:rPr>
          <w:rFonts w:ascii="Book Antiqua" w:hAnsi="Book Antiqua" w:cs="Arial"/>
          <w:color w:val="000000"/>
          <w:sz w:val="22"/>
          <w:szCs w:val="22"/>
          <w:lang w:val="sr-Cyrl-RS"/>
        </w:rPr>
        <w:t xml:space="preserve"> (чл. 164.ст.2)</w:t>
      </w:r>
      <w:r w:rsidRPr="000C6959">
        <w:rPr>
          <w:rFonts w:ascii="Book Antiqua" w:hAnsi="Book Antiqua" w:cs="Arial"/>
          <w:color w:val="000000"/>
          <w:sz w:val="22"/>
          <w:szCs w:val="22"/>
          <w:lang w:val="sr-Cyrl-RS"/>
        </w:rPr>
        <w:t>.</w:t>
      </w:r>
    </w:p>
    <w:p w:rsidR="002218C0" w:rsidRDefault="002218C0" w:rsidP="0080796E">
      <w:pPr>
        <w:pStyle w:val="NormalWeb"/>
        <w:shd w:val="clear" w:color="auto" w:fill="FFFFFF"/>
        <w:spacing w:before="0" w:beforeAutospacing="0" w:after="0" w:afterAutospacing="0"/>
        <w:jc w:val="both"/>
        <w:rPr>
          <w:rFonts w:ascii="Book Antiqua" w:hAnsi="Book Antiqua" w:cs="Arial"/>
          <w:color w:val="000000"/>
          <w:sz w:val="22"/>
          <w:szCs w:val="22"/>
          <w:highlight w:val="yellow"/>
          <w:lang w:val="sr-Cyrl-RS"/>
        </w:rPr>
      </w:pPr>
    </w:p>
    <w:p w:rsidR="002218C0" w:rsidRPr="00272A85" w:rsidRDefault="002218C0" w:rsidP="00272A85">
      <w:pPr>
        <w:pStyle w:val="NormalWeb"/>
        <w:shd w:val="clear" w:color="auto" w:fill="FFFFFF"/>
        <w:spacing w:before="0" w:beforeAutospacing="0" w:after="120" w:afterAutospacing="0"/>
        <w:jc w:val="both"/>
        <w:rPr>
          <w:rFonts w:ascii="Book Antiqua" w:hAnsi="Book Antiqua"/>
          <w:sz w:val="22"/>
          <w:szCs w:val="22"/>
          <w:lang w:val="sr-Cyrl-RS"/>
        </w:rPr>
      </w:pPr>
      <w:r w:rsidRPr="002218C0">
        <w:rPr>
          <w:rFonts w:ascii="Book Antiqua" w:hAnsi="Book Antiqua" w:cs="Arial"/>
          <w:b/>
          <w:i/>
          <w:sz w:val="22"/>
          <w:szCs w:val="22"/>
          <w:lang w:val="sr-Cyrl-RS"/>
        </w:rPr>
        <w:lastRenderedPageBreak/>
        <w:t>Закона о општем управном поступку</w:t>
      </w:r>
      <w:r w:rsidR="009A1BA5">
        <w:rPr>
          <w:rFonts w:ascii="Book Antiqua" w:hAnsi="Book Antiqua" w:cs="Arial"/>
          <w:b/>
          <w:i/>
          <w:sz w:val="22"/>
          <w:szCs w:val="22"/>
          <w:lang w:val="sr-Cyrl-RS"/>
        </w:rPr>
        <w:t xml:space="preserve">, </w:t>
      </w:r>
      <w:r w:rsidRPr="009A1BA5">
        <w:rPr>
          <w:rFonts w:ascii="Book Antiqua" w:hAnsi="Book Antiqua" w:cs="Arial"/>
          <w:sz w:val="22"/>
          <w:szCs w:val="22"/>
          <w:lang w:val="sr-Cyrl-RS"/>
        </w:rPr>
        <w:t xml:space="preserve">на чију сходну примену упућује Закон о </w:t>
      </w:r>
      <w:r w:rsidR="009A1BA5">
        <w:rPr>
          <w:rFonts w:ascii="Book Antiqua" w:hAnsi="Book Antiqua" w:cs="Arial"/>
          <w:sz w:val="22"/>
          <w:szCs w:val="22"/>
          <w:lang w:val="sr-Cyrl-RS"/>
        </w:rPr>
        <w:t>здравственом осигурању,</w:t>
      </w:r>
      <w:r w:rsidRPr="009A1BA5">
        <w:rPr>
          <w:rFonts w:ascii="Book Antiqua" w:hAnsi="Book Antiqua" w:cs="Arial"/>
          <w:sz w:val="22"/>
          <w:szCs w:val="22"/>
          <w:lang w:val="sr-Cyrl-RS"/>
        </w:rPr>
        <w:t xml:space="preserve"> прописано је да је управни поступак скуп правила која државни органи и организације, органи и организације покрајинске аутономије и органи и организације јединица локалне самоуправе, установе, јавна предузећа, посебни органи преко којих се остварује регулаторна функција и правна и физичка лица којима су поверена јавна овлашћења примењују када поступају у управним стварима (члан 1). Управна ствар, у смислу овог закона, јесте појединачна ситуација у којој орган, непосредно примењујући законе, друге прописе и опште акте, правно или фактички утиче на положај странке тако што доноси управне акте, доноси гарантне акте, закључује управне уговоре, предузима управне радње и пружа јавне услуге.  Управна ствар је и свака друга ситуација која је законом одређена као управна ствар.(члан 2).</w:t>
      </w:r>
      <w:r w:rsidR="00272A85">
        <w:rPr>
          <w:rFonts w:ascii="Book Antiqua" w:hAnsi="Book Antiqua" w:cs="Arial"/>
          <w:sz w:val="22"/>
          <w:szCs w:val="22"/>
          <w:lang w:val="sr-Cyrl-RS"/>
        </w:rPr>
        <w:t xml:space="preserve"> О</w:t>
      </w:r>
      <w:r w:rsidRPr="00272A85">
        <w:rPr>
          <w:rFonts w:ascii="Book Antiqua" w:hAnsi="Book Antiqua"/>
          <w:sz w:val="22"/>
          <w:szCs w:val="22"/>
          <w:lang w:val="sr-Cyrl-RS"/>
        </w:rPr>
        <w:t>ргани који поступају у управним стварима решавају на основу закона и</w:t>
      </w:r>
      <w:r w:rsidR="00272A85">
        <w:rPr>
          <w:rFonts w:ascii="Book Antiqua" w:hAnsi="Book Antiqua"/>
          <w:sz w:val="22"/>
          <w:szCs w:val="22"/>
          <w:lang w:val="sr-Cyrl-RS"/>
        </w:rPr>
        <w:t xml:space="preserve"> других прописа (чл. 5. ст. 1.) </w:t>
      </w:r>
      <w:r w:rsidR="00272A85" w:rsidRPr="00272A85">
        <w:rPr>
          <w:rFonts w:ascii="Book Antiqua" w:hAnsi="Book Antiqua"/>
          <w:sz w:val="22"/>
          <w:szCs w:val="22"/>
          <w:lang w:val="sr-Cyrl-RS"/>
        </w:rPr>
        <w:t>и о</w:t>
      </w:r>
      <w:r w:rsidR="00272A85" w:rsidRPr="00272A85">
        <w:rPr>
          <w:rFonts w:ascii="Book Antiqua" w:hAnsi="Book Antiqua" w:cs="Arial"/>
          <w:color w:val="000000"/>
          <w:sz w:val="22"/>
          <w:szCs w:val="22"/>
          <w:shd w:val="clear" w:color="auto" w:fill="FFFFFF"/>
          <w:lang w:val="sr-Cyrl-RS"/>
        </w:rPr>
        <w:t>рган је дужан да омогући странци да што лакше заштити и оствари своја права и правне интересе, али не на штету права и правних интереса трећих лица, нити јавног интереса</w:t>
      </w:r>
      <w:r w:rsidR="00272A85">
        <w:rPr>
          <w:rFonts w:ascii="Book Antiqua" w:hAnsi="Book Antiqua" w:cs="Arial"/>
          <w:color w:val="000000"/>
          <w:sz w:val="22"/>
          <w:szCs w:val="22"/>
          <w:shd w:val="clear" w:color="auto" w:fill="FFFFFF"/>
          <w:lang w:val="sr-Cyrl-RS"/>
        </w:rPr>
        <w:t xml:space="preserve"> (чл. 7.)</w:t>
      </w:r>
      <w:r w:rsidR="00272A85" w:rsidRPr="00272A85">
        <w:rPr>
          <w:rFonts w:ascii="Book Antiqua" w:hAnsi="Book Antiqua" w:cs="Arial"/>
          <w:color w:val="000000"/>
          <w:sz w:val="22"/>
          <w:szCs w:val="22"/>
          <w:shd w:val="clear" w:color="auto" w:fill="FFFFFF"/>
          <w:lang w:val="sr-Cyrl-RS"/>
        </w:rPr>
        <w:t>.</w:t>
      </w:r>
    </w:p>
    <w:p w:rsidR="002218C0" w:rsidRPr="006B5623" w:rsidRDefault="006B5623" w:rsidP="0080796E">
      <w:pPr>
        <w:pStyle w:val="NormalWeb"/>
        <w:shd w:val="clear" w:color="auto" w:fill="FFFFFF"/>
        <w:spacing w:before="0" w:beforeAutospacing="0" w:after="0" w:afterAutospacing="0"/>
        <w:jc w:val="both"/>
        <w:rPr>
          <w:rFonts w:ascii="Book Antiqua" w:hAnsi="Book Antiqua" w:cs="Arial"/>
          <w:color w:val="000000"/>
          <w:sz w:val="22"/>
          <w:szCs w:val="22"/>
          <w:highlight w:val="yellow"/>
          <w:lang w:val="sr-Cyrl-RS"/>
        </w:rPr>
      </w:pPr>
      <w:r w:rsidRPr="0016481A">
        <w:rPr>
          <w:rFonts w:ascii="Book Antiqua" w:hAnsi="Book Antiqua" w:cs="Arial"/>
          <w:b/>
          <w:i/>
          <w:sz w:val="22"/>
          <w:szCs w:val="22"/>
          <w:lang w:val="sr-Cyrl-RS"/>
        </w:rPr>
        <w:t>Уредб</w:t>
      </w:r>
      <w:r w:rsidR="0016481A">
        <w:rPr>
          <w:rFonts w:ascii="Book Antiqua" w:hAnsi="Book Antiqua" w:cs="Arial"/>
          <w:b/>
          <w:i/>
          <w:sz w:val="22"/>
          <w:szCs w:val="22"/>
          <w:lang w:val="sr-Cyrl-RS"/>
        </w:rPr>
        <w:t>ом</w:t>
      </w:r>
      <w:r w:rsidRPr="0016481A">
        <w:rPr>
          <w:rFonts w:ascii="Book Antiqua" w:hAnsi="Book Antiqua" w:cs="Arial"/>
          <w:b/>
          <w:i/>
          <w:sz w:val="22"/>
          <w:szCs w:val="22"/>
          <w:lang w:val="sr-Cyrl-RS"/>
        </w:rPr>
        <w:t xml:space="preserve"> о канцеларијском пословању</w:t>
      </w:r>
      <w:r w:rsidRPr="006B5623">
        <w:rPr>
          <w:rFonts w:ascii="Book Antiqua" w:hAnsi="Book Antiqua" w:cs="Arial"/>
          <w:color w:val="000000"/>
          <w:sz w:val="22"/>
          <w:szCs w:val="22"/>
          <w:shd w:val="clear" w:color="auto" w:fill="FFFFFF"/>
          <w:lang w:val="sr-Cyrl-RS"/>
        </w:rPr>
        <w:t xml:space="preserve"> </w:t>
      </w:r>
      <w:r w:rsidR="0016481A">
        <w:rPr>
          <w:rFonts w:ascii="Book Antiqua" w:hAnsi="Book Antiqua" w:cs="Arial"/>
          <w:color w:val="000000"/>
          <w:sz w:val="22"/>
          <w:szCs w:val="22"/>
          <w:shd w:val="clear" w:color="auto" w:fill="FFFFFF"/>
          <w:lang w:val="sr-Cyrl-RS"/>
        </w:rPr>
        <w:t>прописано је да се примењује</w:t>
      </w:r>
      <w:r w:rsidR="008E7BC6" w:rsidRPr="006B5623">
        <w:rPr>
          <w:rFonts w:ascii="Book Antiqua" w:hAnsi="Book Antiqua" w:cs="Arial"/>
          <w:color w:val="000000"/>
          <w:sz w:val="22"/>
          <w:szCs w:val="22"/>
          <w:shd w:val="clear" w:color="auto" w:fill="FFFFFF"/>
          <w:lang w:val="sr-Cyrl-RS"/>
        </w:rPr>
        <w:t xml:space="preserve"> на све имаоце јавних овлашћења кад врше поверене послове државне управе, као и на органе аутономних покрајина, општина, градова и града Београда у повереном делокругу.</w:t>
      </w:r>
    </w:p>
    <w:p w:rsidR="0016481A" w:rsidRPr="0016481A" w:rsidRDefault="002218C0" w:rsidP="0016481A">
      <w:pPr>
        <w:pStyle w:val="Normal2"/>
        <w:jc w:val="both"/>
        <w:rPr>
          <w:rFonts w:ascii="Book Antiqua" w:hAnsi="Book Antiqua"/>
          <w:color w:val="000000"/>
          <w:lang w:val="sr-Cyrl-RS"/>
        </w:rPr>
      </w:pPr>
      <w:r w:rsidRPr="0016481A">
        <w:rPr>
          <w:rFonts w:ascii="Book Antiqua" w:hAnsi="Book Antiqua"/>
          <w:b/>
          <w:i/>
          <w:lang w:val="sr-Cyrl-RS"/>
        </w:rPr>
        <w:t>Упутств</w:t>
      </w:r>
      <w:r w:rsidR="0016481A" w:rsidRPr="0016481A">
        <w:rPr>
          <w:rFonts w:ascii="Book Antiqua" w:hAnsi="Book Antiqua"/>
          <w:b/>
          <w:i/>
          <w:lang w:val="sr-Cyrl-RS"/>
        </w:rPr>
        <w:t>о</w:t>
      </w:r>
      <w:r w:rsidRPr="0016481A">
        <w:rPr>
          <w:rFonts w:ascii="Book Antiqua" w:hAnsi="Book Antiqua"/>
          <w:b/>
          <w:i/>
          <w:lang w:val="sr-Cyrl-RS"/>
        </w:rPr>
        <w:t xml:space="preserve"> о канцеларијском пословању органа државне управе</w:t>
      </w:r>
      <w:r w:rsidR="0016481A">
        <w:rPr>
          <w:rFonts w:ascii="Book Antiqua" w:hAnsi="Book Antiqua"/>
          <w:lang w:val="sr-Cyrl-RS"/>
        </w:rPr>
        <w:t xml:space="preserve"> прописује да а</w:t>
      </w:r>
      <w:r w:rsidR="0016481A" w:rsidRPr="0016481A">
        <w:rPr>
          <w:rFonts w:ascii="Book Antiqua" w:hAnsi="Book Antiqua"/>
          <w:color w:val="000000"/>
          <w:lang w:val="sr-Cyrl-RS"/>
        </w:rPr>
        <w:t>ко се поједини предмети или делови списа појединог предмета изгубе, тако да се ни после свестраног тражења не могу пронаћи или се униште или тако оштете да су неупотребљиви, покреће се поступак за обнављање. Поступак се покреће на захтев странке, заинтересованог органа или по службеној дужности. Обнављање предмета врши се на основу преписа или фотокопија несталих, оштећених или уништених списа који се прибављају од имаоца потребних списа.</w:t>
      </w:r>
      <w:r w:rsidR="0016481A">
        <w:rPr>
          <w:rFonts w:ascii="Book Antiqua" w:hAnsi="Book Antiqua"/>
          <w:color w:val="000000"/>
          <w:lang w:val="sr-Cyrl-RS"/>
        </w:rPr>
        <w:t xml:space="preserve"> </w:t>
      </w:r>
      <w:r w:rsidR="0016481A" w:rsidRPr="0016481A">
        <w:rPr>
          <w:rFonts w:ascii="Book Antiqua" w:hAnsi="Book Antiqua"/>
          <w:color w:val="000000"/>
          <w:lang w:val="sr-Cyrl-RS"/>
        </w:rPr>
        <w:t>По потреби, за обнављање предмета служе и сагласне изјаве странака и њихових заступника односно пуномоћника, сведока и вештака. Кад о појединим радњама нема података, а изјаве наведених лица нису сагласне, те радње ће се поновити уколико није донето првостепено решење.</w:t>
      </w:r>
      <w:r w:rsidR="0016481A">
        <w:rPr>
          <w:rFonts w:ascii="Book Antiqua" w:hAnsi="Book Antiqua"/>
          <w:color w:val="000000"/>
          <w:lang w:val="sr-Cyrl-RS"/>
        </w:rPr>
        <w:t xml:space="preserve"> </w:t>
      </w:r>
      <w:r w:rsidR="0016481A" w:rsidRPr="0016481A">
        <w:rPr>
          <w:rFonts w:ascii="Book Antiqua" w:hAnsi="Book Antiqua"/>
          <w:color w:val="000000"/>
          <w:lang w:val="sr-Cyrl-RS"/>
        </w:rPr>
        <w:t>О несталом, оштећеном или уништеном предмету или његовим деловима овлашћена службена лица припремају извештај, а руководилац органа у чијој је надлежности предмет, решењем налаже његово обнављање</w:t>
      </w:r>
      <w:r w:rsidR="0016481A">
        <w:rPr>
          <w:rFonts w:ascii="Book Antiqua" w:hAnsi="Book Antiqua"/>
          <w:color w:val="000000"/>
          <w:lang w:val="sr-Cyrl-RS"/>
        </w:rPr>
        <w:t xml:space="preserve"> (</w:t>
      </w:r>
      <w:r w:rsidR="0016481A">
        <w:rPr>
          <w:rFonts w:ascii="Book Antiqua" w:hAnsi="Book Antiqua"/>
          <w:color w:val="000000"/>
          <w:lang w:val="sr-Latn-RS"/>
        </w:rPr>
        <w:t xml:space="preserve">VI </w:t>
      </w:r>
      <w:proofErr w:type="spellStart"/>
      <w:r w:rsidR="0016481A">
        <w:rPr>
          <w:rFonts w:ascii="Book Antiqua" w:hAnsi="Book Antiqua"/>
          <w:color w:val="000000"/>
          <w:lang w:val="sr-Cyrl-RS"/>
        </w:rPr>
        <w:t>тач</w:t>
      </w:r>
      <w:proofErr w:type="spellEnd"/>
      <w:r w:rsidR="0016481A">
        <w:rPr>
          <w:rFonts w:ascii="Book Antiqua" w:hAnsi="Book Antiqua"/>
          <w:color w:val="000000"/>
          <w:lang w:val="sr-Cyrl-RS"/>
        </w:rPr>
        <w:t>. 55.)</w:t>
      </w:r>
      <w:r w:rsidR="0016481A" w:rsidRPr="0016481A">
        <w:rPr>
          <w:rFonts w:ascii="Book Antiqua" w:hAnsi="Book Antiqua"/>
          <w:color w:val="000000"/>
          <w:lang w:val="sr-Cyrl-RS"/>
        </w:rPr>
        <w:t>.</w:t>
      </w:r>
    </w:p>
    <w:p w:rsidR="00B44070" w:rsidRPr="00B44070" w:rsidRDefault="00B44070" w:rsidP="00B44070">
      <w:pPr>
        <w:jc w:val="both"/>
        <w:rPr>
          <w:rFonts w:ascii="Book Antiqua" w:hAnsi="Book Antiqua"/>
          <w:color w:val="000000"/>
          <w:sz w:val="22"/>
          <w:szCs w:val="22"/>
          <w:lang w:val="sr-Cyrl-RS"/>
        </w:rPr>
      </w:pPr>
    </w:p>
    <w:p w:rsidR="00B45C6B" w:rsidRDefault="00B45C6B" w:rsidP="00B45C6B">
      <w:pPr>
        <w:shd w:val="clear" w:color="auto" w:fill="FFFFFF"/>
        <w:jc w:val="both"/>
        <w:rPr>
          <w:rFonts w:ascii="Book Antiqua" w:hAnsi="Book Antiqua" w:cs="Arial"/>
          <w:color w:val="000000"/>
          <w:sz w:val="22"/>
          <w:szCs w:val="22"/>
          <w:lang w:val="sr-Cyrl-RS"/>
        </w:rPr>
      </w:pPr>
    </w:p>
    <w:p w:rsidR="00847905" w:rsidRPr="006B2C5B" w:rsidRDefault="00847905" w:rsidP="00847905">
      <w:pPr>
        <w:spacing w:after="10" w:line="268" w:lineRule="auto"/>
        <w:ind w:left="-5" w:right="61" w:hanging="10"/>
        <w:jc w:val="both"/>
        <w:rPr>
          <w:rFonts w:ascii="Book Antiqua" w:eastAsia="Calibri" w:hAnsi="Book Antiqua" w:cs="Calibri"/>
          <w:b/>
          <w:sz w:val="22"/>
          <w:szCs w:val="22"/>
        </w:rPr>
      </w:pPr>
    </w:p>
    <w:p w:rsidR="00847905" w:rsidRPr="00E97D0E" w:rsidRDefault="00847905" w:rsidP="00847905">
      <w:pPr>
        <w:spacing w:after="10" w:line="268" w:lineRule="auto"/>
        <w:ind w:left="-5" w:right="61" w:hanging="10"/>
        <w:jc w:val="center"/>
        <w:rPr>
          <w:rFonts w:ascii="Book Antiqua" w:eastAsia="Calibri" w:hAnsi="Book Antiqua" w:cs="Calibri"/>
          <w:b/>
          <w:sz w:val="22"/>
          <w:szCs w:val="22"/>
          <w:lang w:val="sr-Cyrl-RS"/>
        </w:rPr>
      </w:pPr>
      <w:r w:rsidRPr="00E97D0E">
        <w:rPr>
          <w:rFonts w:ascii="Book Antiqua" w:eastAsia="Calibri" w:hAnsi="Book Antiqua" w:cs="Calibri"/>
          <w:b/>
          <w:sz w:val="22"/>
          <w:szCs w:val="22"/>
          <w:lang w:val="sr-Cyrl-RS"/>
        </w:rPr>
        <w:t>IV УТВРЂЕНИ  ПРОПУСТИ</w:t>
      </w:r>
    </w:p>
    <w:p w:rsidR="00847905" w:rsidRPr="006B2C5B" w:rsidRDefault="00847905" w:rsidP="00847905">
      <w:pPr>
        <w:spacing w:after="10" w:line="268" w:lineRule="auto"/>
        <w:ind w:left="-5" w:right="61" w:hanging="10"/>
        <w:jc w:val="both"/>
        <w:rPr>
          <w:rFonts w:ascii="Book Antiqua" w:eastAsia="Calibri" w:hAnsi="Book Antiqua" w:cs="Calibri"/>
          <w:b/>
          <w:sz w:val="22"/>
          <w:szCs w:val="22"/>
          <w:lang w:val="sr-Cyrl-RS"/>
        </w:rPr>
      </w:pPr>
    </w:p>
    <w:p w:rsidR="00A3539B" w:rsidRPr="00A3539B" w:rsidRDefault="0007191E" w:rsidP="0022730F">
      <w:pPr>
        <w:spacing w:after="120"/>
        <w:jc w:val="both"/>
        <w:rPr>
          <w:rFonts w:ascii="Book Antiqua" w:hAnsi="Book Antiqua"/>
          <w:sz w:val="22"/>
          <w:szCs w:val="22"/>
          <w:lang w:val="sr-Cyrl-RS"/>
        </w:rPr>
      </w:pPr>
      <w:r w:rsidRPr="00613330">
        <w:rPr>
          <w:rFonts w:ascii="Book Antiqua" w:hAnsi="Book Antiqua"/>
          <w:sz w:val="22"/>
          <w:szCs w:val="22"/>
          <w:lang w:val="sr-Cyrl-RS"/>
        </w:rPr>
        <w:t>Сагледавајући наво</w:t>
      </w:r>
      <w:r w:rsidR="00FA1F28" w:rsidRPr="00613330">
        <w:rPr>
          <w:rFonts w:ascii="Book Antiqua" w:hAnsi="Book Antiqua"/>
          <w:sz w:val="22"/>
          <w:szCs w:val="22"/>
          <w:lang w:val="sr-Cyrl-RS"/>
        </w:rPr>
        <w:t>де примљене притужбе, прибављен</w:t>
      </w:r>
      <w:r w:rsidR="00782361" w:rsidRPr="00613330">
        <w:rPr>
          <w:rFonts w:ascii="Book Antiqua" w:hAnsi="Book Antiqua"/>
          <w:sz w:val="22"/>
          <w:szCs w:val="22"/>
          <w:lang w:val="sr-Cyrl-RS"/>
        </w:rPr>
        <w:t>а</w:t>
      </w:r>
      <w:r w:rsidRPr="00613330">
        <w:rPr>
          <w:rFonts w:ascii="Book Antiqua" w:hAnsi="Book Antiqua"/>
          <w:sz w:val="22"/>
          <w:szCs w:val="22"/>
          <w:lang w:val="sr-Cyrl-RS"/>
        </w:rPr>
        <w:t xml:space="preserve"> изјашњењ</w:t>
      </w:r>
      <w:r w:rsidR="00782361" w:rsidRPr="00613330">
        <w:rPr>
          <w:rFonts w:ascii="Book Antiqua" w:hAnsi="Book Antiqua"/>
          <w:sz w:val="22"/>
          <w:szCs w:val="22"/>
          <w:lang w:val="sr-Cyrl-RS"/>
        </w:rPr>
        <w:t>а</w:t>
      </w:r>
      <w:r w:rsidRPr="00613330">
        <w:rPr>
          <w:rFonts w:ascii="Book Antiqua" w:hAnsi="Book Antiqua"/>
          <w:sz w:val="22"/>
          <w:szCs w:val="22"/>
          <w:lang w:val="sr-Cyrl-RS"/>
        </w:rPr>
        <w:t xml:space="preserve"> </w:t>
      </w:r>
      <w:r w:rsidR="0016481A">
        <w:rPr>
          <w:rFonts w:ascii="Book Antiqua" w:hAnsi="Book Antiqua"/>
          <w:sz w:val="22"/>
          <w:szCs w:val="22"/>
          <w:lang w:val="sr-Cyrl-RS"/>
        </w:rPr>
        <w:t>РФЗО,</w:t>
      </w:r>
      <w:r w:rsidRPr="00613330">
        <w:rPr>
          <w:rFonts w:ascii="Book Antiqua" w:hAnsi="Book Antiqua"/>
          <w:sz w:val="22"/>
          <w:szCs w:val="22"/>
          <w:lang w:val="sr-Cyrl-RS"/>
        </w:rPr>
        <w:t xml:space="preserve"> расположиву документацију, као и релевантне правне прописе, Заштитник грађана је уочио одређене пропусте у раду и поступању одн. </w:t>
      </w:r>
      <w:proofErr w:type="spellStart"/>
      <w:r w:rsidRPr="00613330">
        <w:rPr>
          <w:rFonts w:ascii="Book Antiqua" w:hAnsi="Book Antiqua"/>
          <w:sz w:val="22"/>
          <w:szCs w:val="22"/>
          <w:lang w:val="sr-Cyrl-RS"/>
        </w:rPr>
        <w:t>непоступању</w:t>
      </w:r>
      <w:proofErr w:type="spellEnd"/>
      <w:r w:rsidRPr="00613330">
        <w:rPr>
          <w:rFonts w:ascii="Book Antiqua" w:hAnsi="Book Antiqua"/>
          <w:sz w:val="22"/>
          <w:szCs w:val="22"/>
          <w:lang w:val="sr-Cyrl-RS"/>
        </w:rPr>
        <w:t xml:space="preserve"> </w:t>
      </w:r>
      <w:r w:rsidR="0016481A">
        <w:rPr>
          <w:rFonts w:ascii="Book Antiqua" w:hAnsi="Book Antiqua"/>
          <w:sz w:val="22"/>
          <w:szCs w:val="22"/>
          <w:lang w:val="sr-Cyrl-RS"/>
        </w:rPr>
        <w:t>РФЗО</w:t>
      </w:r>
      <w:r w:rsidRPr="00613330">
        <w:rPr>
          <w:rFonts w:ascii="Book Antiqua" w:hAnsi="Book Antiqua"/>
          <w:sz w:val="22"/>
          <w:szCs w:val="22"/>
          <w:lang w:val="sr-Cyrl-RS"/>
        </w:rPr>
        <w:t xml:space="preserve"> у конкретном случају које се огледају </w:t>
      </w:r>
      <w:r w:rsidR="00CD3737" w:rsidRPr="00613330">
        <w:rPr>
          <w:rFonts w:ascii="Book Antiqua" w:hAnsi="Book Antiqua"/>
          <w:sz w:val="22"/>
          <w:szCs w:val="22"/>
          <w:lang w:val="sr-Cyrl-RS"/>
        </w:rPr>
        <w:t>најпре у</w:t>
      </w:r>
      <w:r w:rsidR="002018C3" w:rsidRPr="00613330">
        <w:rPr>
          <w:rFonts w:ascii="Book Antiqua" w:hAnsi="Book Antiqua"/>
          <w:sz w:val="22"/>
          <w:szCs w:val="22"/>
          <w:lang w:val="sr-Cyrl-RS"/>
        </w:rPr>
        <w:t xml:space="preserve"> </w:t>
      </w:r>
      <w:proofErr w:type="spellStart"/>
      <w:r w:rsidR="002018C3" w:rsidRPr="00613330">
        <w:rPr>
          <w:rFonts w:ascii="Book Antiqua" w:hAnsi="Book Antiqua"/>
          <w:b/>
          <w:sz w:val="22"/>
          <w:szCs w:val="22"/>
          <w:lang w:val="sr-Cyrl-RS"/>
        </w:rPr>
        <w:t>непоступању</w:t>
      </w:r>
      <w:proofErr w:type="spellEnd"/>
      <w:r w:rsidR="002018C3" w:rsidRPr="00613330">
        <w:rPr>
          <w:rFonts w:ascii="Book Antiqua" w:hAnsi="Book Antiqua"/>
          <w:b/>
          <w:sz w:val="22"/>
          <w:szCs w:val="22"/>
          <w:lang w:val="sr-Cyrl-RS"/>
        </w:rPr>
        <w:t xml:space="preserve"> по </w:t>
      </w:r>
      <w:proofErr w:type="spellStart"/>
      <w:r w:rsidR="000C6959">
        <w:rPr>
          <w:rFonts w:ascii="Book Antiqua" w:hAnsi="Book Antiqua"/>
          <w:b/>
          <w:sz w:val="22"/>
          <w:szCs w:val="22"/>
          <w:lang w:val="sr-Latn-RS"/>
        </w:rPr>
        <w:t>захтеву</w:t>
      </w:r>
      <w:proofErr w:type="spellEnd"/>
      <w:r w:rsidR="002018C3" w:rsidRPr="00613330">
        <w:rPr>
          <w:rFonts w:ascii="Book Antiqua" w:hAnsi="Book Antiqua"/>
          <w:b/>
          <w:sz w:val="22"/>
          <w:szCs w:val="22"/>
          <w:lang w:val="sr-Cyrl-RS"/>
        </w:rPr>
        <w:t xml:space="preserve"> </w:t>
      </w:r>
      <w:proofErr w:type="spellStart"/>
      <w:r w:rsidR="00F81A6B" w:rsidRPr="00613330">
        <w:rPr>
          <w:rFonts w:ascii="Book Antiqua" w:hAnsi="Book Antiqua"/>
          <w:b/>
          <w:sz w:val="22"/>
          <w:szCs w:val="22"/>
          <w:lang w:val="sr-Cyrl-RS"/>
        </w:rPr>
        <w:t>притужиоца</w:t>
      </w:r>
      <w:proofErr w:type="spellEnd"/>
      <w:r w:rsidR="00F81A6B" w:rsidRPr="00613330">
        <w:rPr>
          <w:rFonts w:ascii="Book Antiqua" w:hAnsi="Book Antiqua"/>
          <w:b/>
          <w:sz w:val="22"/>
          <w:szCs w:val="22"/>
          <w:lang w:val="sr-Cyrl-RS"/>
        </w:rPr>
        <w:t xml:space="preserve"> </w:t>
      </w:r>
      <w:r w:rsidR="00B818D4">
        <w:rPr>
          <w:rFonts w:ascii="Book Antiqua" w:hAnsi="Book Antiqua"/>
          <w:b/>
          <w:sz w:val="22"/>
          <w:szCs w:val="22"/>
          <w:lang w:val="sr-Cyrl-RS"/>
        </w:rPr>
        <w:t>АА</w:t>
      </w:r>
      <w:r w:rsidR="00A3539B">
        <w:rPr>
          <w:rFonts w:ascii="Book Antiqua" w:hAnsi="Book Antiqua"/>
          <w:b/>
          <w:sz w:val="22"/>
          <w:szCs w:val="22"/>
          <w:lang w:val="sr-Cyrl-RS"/>
        </w:rPr>
        <w:t xml:space="preserve"> од 30.9.2021. год.</w:t>
      </w:r>
      <w:r w:rsidR="00782361" w:rsidRPr="00613330">
        <w:rPr>
          <w:rFonts w:ascii="Book Antiqua" w:hAnsi="Book Antiqua"/>
          <w:b/>
          <w:sz w:val="22"/>
          <w:szCs w:val="22"/>
          <w:lang w:val="sr-Cyrl-RS"/>
        </w:rPr>
        <w:t xml:space="preserve">, </w:t>
      </w:r>
      <w:r w:rsidR="00F81A6B" w:rsidRPr="00613330">
        <w:rPr>
          <w:rFonts w:ascii="Book Antiqua" w:hAnsi="Book Antiqua"/>
          <w:b/>
          <w:sz w:val="22"/>
          <w:szCs w:val="22"/>
          <w:lang w:val="sr-Cyrl-RS"/>
        </w:rPr>
        <w:t>а потом</w:t>
      </w:r>
      <w:r w:rsidR="00A3539B">
        <w:rPr>
          <w:rFonts w:ascii="Book Antiqua" w:hAnsi="Book Antiqua"/>
          <w:b/>
          <w:sz w:val="22"/>
          <w:szCs w:val="22"/>
          <w:lang w:val="sr-Cyrl-RS"/>
        </w:rPr>
        <w:t xml:space="preserve">, </w:t>
      </w:r>
      <w:r w:rsidR="00A3539B" w:rsidRPr="00A3539B">
        <w:rPr>
          <w:rFonts w:ascii="Book Antiqua" w:hAnsi="Book Antiqua"/>
          <w:b/>
          <w:sz w:val="22"/>
          <w:szCs w:val="22"/>
          <w:lang w:val="sr-Cyrl-RS"/>
        </w:rPr>
        <w:t xml:space="preserve">када је орган спознао да је захтев </w:t>
      </w:r>
      <w:r w:rsidR="00A3539B" w:rsidRPr="00A3539B">
        <w:rPr>
          <w:rFonts w:ascii="Book Antiqua" w:hAnsi="Book Antiqua"/>
          <w:b/>
          <w:i/>
          <w:sz w:val="22"/>
          <w:szCs w:val="22"/>
          <w:lang w:val="sr-Cyrl-RS"/>
        </w:rPr>
        <w:t xml:space="preserve">загубљен, </w:t>
      </w:r>
      <w:r w:rsidR="00A3539B" w:rsidRPr="00A3539B">
        <w:rPr>
          <w:rFonts w:ascii="Book Antiqua" w:hAnsi="Book Antiqua"/>
          <w:b/>
          <w:sz w:val="22"/>
          <w:szCs w:val="22"/>
          <w:lang w:val="sr-Cyrl-RS"/>
        </w:rPr>
        <w:t>није покренуо поступак за обнављање списа предмета.</w:t>
      </w:r>
    </w:p>
    <w:p w:rsidR="00923F1E" w:rsidRDefault="001E3305" w:rsidP="00E32E66">
      <w:pPr>
        <w:spacing w:after="120"/>
        <w:jc w:val="both"/>
        <w:rPr>
          <w:rFonts w:ascii="Book Antiqua" w:hAnsi="Book Antiqua" w:cs="Arial"/>
          <w:color w:val="000000"/>
          <w:sz w:val="22"/>
          <w:szCs w:val="22"/>
          <w:shd w:val="clear" w:color="auto" w:fill="FFFFFF"/>
          <w:lang w:val="sr-Cyrl-RS"/>
        </w:rPr>
      </w:pPr>
      <w:r w:rsidRPr="001E3305">
        <w:rPr>
          <w:rFonts w:ascii="Book Antiqua" w:hAnsi="Book Antiqua" w:cs="Arial"/>
          <w:color w:val="000000"/>
          <w:sz w:val="22"/>
          <w:szCs w:val="22"/>
          <w:shd w:val="clear" w:color="auto" w:fill="FFFFFF"/>
          <w:lang w:val="sr-Cyrl-RS"/>
        </w:rPr>
        <w:t>Заштитник грађана је утврдио као неспорно да</w:t>
      </w:r>
      <w:r w:rsidRPr="001E3305">
        <w:rPr>
          <w:rFonts w:ascii="Book Antiqua" w:hAnsi="Book Antiqua" w:cs="Arial"/>
          <w:b/>
          <w:color w:val="000000"/>
          <w:sz w:val="22"/>
          <w:szCs w:val="22"/>
          <w:shd w:val="clear" w:color="auto" w:fill="FFFFFF"/>
          <w:lang w:val="sr-Cyrl-RS"/>
        </w:rPr>
        <w:t xml:space="preserve"> </w:t>
      </w:r>
      <w:proofErr w:type="spellStart"/>
      <w:r w:rsidR="00923F1E">
        <w:rPr>
          <w:rFonts w:ascii="Book Antiqua" w:hAnsi="Book Antiqua" w:cs="Arial"/>
          <w:b/>
          <w:color w:val="000000"/>
          <w:sz w:val="22"/>
          <w:szCs w:val="22"/>
          <w:shd w:val="clear" w:color="auto" w:fill="FFFFFF"/>
          <w:lang w:val="sr-Cyrl-RS"/>
        </w:rPr>
        <w:t>притужилац</w:t>
      </w:r>
      <w:proofErr w:type="spellEnd"/>
      <w:r w:rsidR="00923F1E">
        <w:rPr>
          <w:rFonts w:ascii="Book Antiqua" w:hAnsi="Book Antiqua" w:cs="Arial"/>
          <w:b/>
          <w:color w:val="000000"/>
          <w:sz w:val="22"/>
          <w:szCs w:val="22"/>
          <w:shd w:val="clear" w:color="auto" w:fill="FFFFFF"/>
          <w:lang w:val="sr-Cyrl-RS"/>
        </w:rPr>
        <w:t xml:space="preserve"> поднео захтев за рефундацију трошкова лечења</w:t>
      </w:r>
      <w:r w:rsidR="009A3840">
        <w:rPr>
          <w:rFonts w:ascii="Book Antiqua" w:hAnsi="Book Antiqua" w:cs="Arial"/>
          <w:b/>
          <w:color w:val="000000"/>
          <w:sz w:val="22"/>
          <w:szCs w:val="22"/>
          <w:shd w:val="clear" w:color="auto" w:fill="FFFFFF"/>
          <w:lang w:val="sr-Cyrl-RS"/>
        </w:rPr>
        <w:t>, у коме наводи да прилаже фотокопију документације</w:t>
      </w:r>
      <w:r w:rsidR="00923F1E">
        <w:rPr>
          <w:rFonts w:ascii="Book Antiqua" w:hAnsi="Book Antiqua" w:cs="Arial"/>
          <w:b/>
          <w:color w:val="000000"/>
          <w:sz w:val="22"/>
          <w:szCs w:val="22"/>
          <w:shd w:val="clear" w:color="auto" w:fill="FFFFFF"/>
          <w:lang w:val="sr-Cyrl-RS"/>
        </w:rPr>
        <w:t>. РФЗО</w:t>
      </w:r>
      <w:r w:rsidR="00923F1E" w:rsidRPr="00923F1E">
        <w:rPr>
          <w:rFonts w:ascii="Book Antiqua" w:hAnsi="Book Antiqua" w:cs="Arial"/>
          <w:color w:val="000000"/>
          <w:sz w:val="22"/>
          <w:szCs w:val="22"/>
          <w:shd w:val="clear" w:color="auto" w:fill="FFFFFF"/>
          <w:lang w:val="sr-Cyrl-RS"/>
        </w:rPr>
        <w:t xml:space="preserve"> </w:t>
      </w:r>
      <w:r w:rsidR="00923F1E">
        <w:rPr>
          <w:rFonts w:ascii="Book Antiqua" w:hAnsi="Book Antiqua" w:cs="Arial"/>
          <w:color w:val="000000"/>
          <w:sz w:val="22"/>
          <w:szCs w:val="22"/>
          <w:shd w:val="clear" w:color="auto" w:fill="FFFFFF"/>
          <w:lang w:val="sr-Cyrl-RS"/>
        </w:rPr>
        <w:t>је својим штамбиљем потврдио пријем предметног захтева</w:t>
      </w:r>
      <w:r w:rsidR="009A3840">
        <w:rPr>
          <w:rFonts w:ascii="Book Antiqua" w:hAnsi="Book Antiqua" w:cs="Arial"/>
          <w:color w:val="000000"/>
          <w:sz w:val="22"/>
          <w:szCs w:val="22"/>
          <w:shd w:val="clear" w:color="auto" w:fill="FFFFFF"/>
          <w:lang w:val="sr-Cyrl-RS"/>
        </w:rPr>
        <w:t xml:space="preserve"> 30.9.2021. год.</w:t>
      </w:r>
      <w:r w:rsidR="00923F1E">
        <w:rPr>
          <w:rFonts w:ascii="Book Antiqua" w:hAnsi="Book Antiqua" w:cs="Arial"/>
          <w:color w:val="000000"/>
          <w:sz w:val="22"/>
          <w:szCs w:val="22"/>
          <w:shd w:val="clear" w:color="auto" w:fill="FFFFFF"/>
          <w:lang w:val="sr-Cyrl-RS"/>
        </w:rPr>
        <w:t xml:space="preserve"> на основу кога је формиран предмет под бројем 180-</w:t>
      </w:r>
      <w:r w:rsidR="00811180">
        <w:rPr>
          <w:rFonts w:ascii="Book Antiqua" w:hAnsi="Book Antiqua" w:cs="Arial"/>
          <w:color w:val="000000"/>
          <w:sz w:val="22"/>
          <w:szCs w:val="22"/>
          <w:shd w:val="clear" w:color="auto" w:fill="FFFFFF"/>
          <w:lang w:val="sr-Cyrl-RS"/>
        </w:rPr>
        <w:t>…</w:t>
      </w:r>
      <w:r w:rsidR="00923F1E">
        <w:rPr>
          <w:rFonts w:ascii="Book Antiqua" w:hAnsi="Book Antiqua" w:cs="Arial"/>
          <w:color w:val="000000"/>
          <w:sz w:val="22"/>
          <w:szCs w:val="22"/>
          <w:shd w:val="clear" w:color="auto" w:fill="FFFFFF"/>
          <w:lang w:val="sr-Cyrl-RS"/>
        </w:rPr>
        <w:t>/21.</w:t>
      </w:r>
      <w:r w:rsidR="009A3840">
        <w:rPr>
          <w:rFonts w:ascii="Book Antiqua" w:hAnsi="Book Antiqua" w:cs="Arial"/>
          <w:color w:val="000000"/>
          <w:sz w:val="22"/>
          <w:szCs w:val="22"/>
          <w:shd w:val="clear" w:color="auto" w:fill="FFFFFF"/>
          <w:lang w:val="sr-Cyrl-RS"/>
        </w:rPr>
        <w:t xml:space="preserve"> Међутим, </w:t>
      </w:r>
      <w:r w:rsidR="009A3840">
        <w:rPr>
          <w:rFonts w:ascii="Book Antiqua" w:hAnsi="Book Antiqua" w:cs="Arial"/>
          <w:b/>
          <w:color w:val="000000"/>
          <w:sz w:val="22"/>
          <w:szCs w:val="22"/>
          <w:shd w:val="clear" w:color="auto" w:fill="FFFFFF"/>
          <w:lang w:val="sr-Cyrl-RS"/>
        </w:rPr>
        <w:t>РФЗО</w:t>
      </w:r>
      <w:r w:rsidR="009A3840" w:rsidRPr="001E3305">
        <w:rPr>
          <w:rFonts w:ascii="Book Antiqua" w:hAnsi="Book Antiqua" w:cs="Arial"/>
          <w:b/>
          <w:color w:val="000000"/>
          <w:sz w:val="22"/>
          <w:szCs w:val="22"/>
          <w:shd w:val="clear" w:color="auto" w:fill="FFFFFF"/>
          <w:lang w:val="sr-Cyrl-RS"/>
        </w:rPr>
        <w:t xml:space="preserve"> </w:t>
      </w:r>
      <w:r w:rsidR="009A3840">
        <w:rPr>
          <w:rFonts w:ascii="Book Antiqua" w:hAnsi="Book Antiqua" w:cs="Arial"/>
          <w:b/>
          <w:color w:val="000000"/>
          <w:sz w:val="22"/>
          <w:szCs w:val="22"/>
          <w:shd w:val="clear" w:color="auto" w:fill="FFFFFF"/>
          <w:lang w:val="sr-Cyrl-RS"/>
        </w:rPr>
        <w:t>пуне две године није поступи</w:t>
      </w:r>
      <w:r w:rsidR="009A3840" w:rsidRPr="001E3305">
        <w:rPr>
          <w:rFonts w:ascii="Book Antiqua" w:hAnsi="Book Antiqua" w:cs="Arial"/>
          <w:b/>
          <w:color w:val="000000"/>
          <w:sz w:val="22"/>
          <w:szCs w:val="22"/>
          <w:shd w:val="clear" w:color="auto" w:fill="FFFFFF"/>
          <w:lang w:val="sr-Cyrl-RS"/>
        </w:rPr>
        <w:t xml:space="preserve">о по </w:t>
      </w:r>
      <w:r w:rsidR="009A3840">
        <w:rPr>
          <w:rFonts w:ascii="Book Antiqua" w:hAnsi="Book Antiqua" w:cs="Arial"/>
          <w:b/>
          <w:color w:val="000000"/>
          <w:sz w:val="22"/>
          <w:szCs w:val="22"/>
          <w:shd w:val="clear" w:color="auto" w:fill="FFFFFF"/>
          <w:lang w:val="sr-Cyrl-RS"/>
        </w:rPr>
        <w:t>захтеву</w:t>
      </w:r>
      <w:r w:rsidR="009A3840" w:rsidRPr="001E3305">
        <w:rPr>
          <w:rFonts w:ascii="Book Antiqua" w:hAnsi="Book Antiqua" w:cs="Arial"/>
          <w:b/>
          <w:color w:val="000000"/>
          <w:sz w:val="22"/>
          <w:szCs w:val="22"/>
          <w:shd w:val="clear" w:color="auto" w:fill="FFFFFF"/>
          <w:lang w:val="sr-Cyrl-RS"/>
        </w:rPr>
        <w:t xml:space="preserve"> </w:t>
      </w:r>
      <w:proofErr w:type="spellStart"/>
      <w:r w:rsidR="009A3840" w:rsidRPr="001E3305">
        <w:rPr>
          <w:rFonts w:ascii="Book Antiqua" w:hAnsi="Book Antiqua" w:cs="Arial"/>
          <w:b/>
          <w:color w:val="000000"/>
          <w:sz w:val="22"/>
          <w:szCs w:val="22"/>
          <w:shd w:val="clear" w:color="auto" w:fill="FFFFFF"/>
          <w:lang w:val="sr-Cyrl-RS"/>
        </w:rPr>
        <w:t>притужиоца</w:t>
      </w:r>
      <w:proofErr w:type="spellEnd"/>
      <w:r w:rsidR="009A3840" w:rsidRPr="001E3305">
        <w:rPr>
          <w:rFonts w:ascii="Book Antiqua" w:hAnsi="Book Antiqua" w:cs="Arial"/>
          <w:b/>
          <w:color w:val="000000"/>
          <w:sz w:val="22"/>
          <w:szCs w:val="22"/>
          <w:shd w:val="clear" w:color="auto" w:fill="FFFFFF"/>
          <w:lang w:val="sr-Cyrl-RS"/>
        </w:rPr>
        <w:t xml:space="preserve"> </w:t>
      </w:r>
      <w:r w:rsidR="00811180">
        <w:rPr>
          <w:rFonts w:ascii="Book Antiqua" w:hAnsi="Book Antiqua" w:cs="Arial"/>
          <w:color w:val="000000"/>
          <w:sz w:val="22"/>
          <w:szCs w:val="22"/>
          <w:shd w:val="clear" w:color="auto" w:fill="FFFFFF"/>
          <w:lang w:val="sr-Cyrl-RS"/>
        </w:rPr>
        <w:t>АА</w:t>
      </w:r>
      <w:r w:rsidR="009A3840">
        <w:rPr>
          <w:rFonts w:ascii="Book Antiqua" w:hAnsi="Book Antiqua" w:cs="Arial"/>
          <w:color w:val="000000"/>
          <w:sz w:val="22"/>
          <w:szCs w:val="22"/>
          <w:shd w:val="clear" w:color="auto" w:fill="FFFFFF"/>
          <w:lang w:val="sr-Cyrl-RS"/>
        </w:rPr>
        <w:t>.</w:t>
      </w:r>
    </w:p>
    <w:p w:rsidR="00274B63" w:rsidRPr="00274B63" w:rsidRDefault="009A3840" w:rsidP="00274B63">
      <w:pPr>
        <w:jc w:val="both"/>
        <w:rPr>
          <w:rFonts w:ascii="Book Antiqua" w:hAnsi="Book Antiqua"/>
          <w:szCs w:val="22"/>
          <w:lang w:val="sr-Cyrl-RS"/>
        </w:rPr>
      </w:pPr>
      <w:r>
        <w:rPr>
          <w:rFonts w:ascii="Book Antiqua" w:hAnsi="Book Antiqua" w:cs="Arial"/>
          <w:color w:val="000000"/>
          <w:sz w:val="22"/>
          <w:szCs w:val="22"/>
          <w:shd w:val="clear" w:color="auto" w:fill="FFFFFF"/>
          <w:lang w:val="sr-Cyrl-RS"/>
        </w:rPr>
        <w:t xml:space="preserve">Након што је Заштитник грађана 26.9.2023. год. покренуо испитни поступак и затражио информације о не/поступању органа по поднетом захтеву, контролисани орган је своје </w:t>
      </w:r>
      <w:proofErr w:type="spellStart"/>
      <w:r>
        <w:rPr>
          <w:rFonts w:ascii="Book Antiqua" w:hAnsi="Book Antiqua" w:cs="Arial"/>
          <w:color w:val="000000"/>
          <w:sz w:val="22"/>
          <w:szCs w:val="22"/>
          <w:shd w:val="clear" w:color="auto" w:fill="FFFFFF"/>
          <w:lang w:val="sr-Cyrl-RS"/>
        </w:rPr>
        <w:t>непоступање</w:t>
      </w:r>
      <w:proofErr w:type="spellEnd"/>
      <w:r>
        <w:rPr>
          <w:rFonts w:ascii="Book Antiqua" w:hAnsi="Book Antiqua" w:cs="Arial"/>
          <w:color w:val="000000"/>
          <w:sz w:val="22"/>
          <w:szCs w:val="22"/>
          <w:shd w:val="clear" w:color="auto" w:fill="FFFFFF"/>
          <w:lang w:val="sr-Cyrl-RS"/>
        </w:rPr>
        <w:t xml:space="preserve"> правдао</w:t>
      </w:r>
      <w:r w:rsidR="00790D81">
        <w:rPr>
          <w:rFonts w:ascii="Book Antiqua" w:hAnsi="Book Antiqua" w:cs="Arial"/>
          <w:color w:val="000000"/>
          <w:sz w:val="22"/>
          <w:szCs w:val="22"/>
          <w:shd w:val="clear" w:color="auto" w:fill="FFFFFF"/>
          <w:lang w:val="sr-Cyrl-RS"/>
        </w:rPr>
        <w:t xml:space="preserve"> да је </w:t>
      </w:r>
      <w:r w:rsidR="00790D81" w:rsidRPr="00790D81">
        <w:rPr>
          <w:rFonts w:ascii="Book Antiqua" w:hAnsi="Book Antiqua" w:cs="Arial"/>
          <w:i/>
          <w:color w:val="000000"/>
          <w:sz w:val="22"/>
          <w:szCs w:val="22"/>
          <w:shd w:val="clear" w:color="auto" w:fill="FFFFFF"/>
          <w:lang w:val="sr-Cyrl-RS"/>
        </w:rPr>
        <w:t>п</w:t>
      </w:r>
      <w:r w:rsidR="00790D81" w:rsidRPr="00790D81">
        <w:rPr>
          <w:rFonts w:ascii="Book Antiqua" w:hAnsi="Book Antiqua"/>
          <w:i/>
          <w:sz w:val="22"/>
          <w:szCs w:val="22"/>
          <w:lang w:val="sr-Cyrl-RS"/>
        </w:rPr>
        <w:t xml:space="preserve">римерак захтева </w:t>
      </w:r>
      <w:proofErr w:type="spellStart"/>
      <w:r w:rsidR="00790D81" w:rsidRPr="00790D81">
        <w:rPr>
          <w:rFonts w:ascii="Book Antiqua" w:hAnsi="Book Antiqua"/>
          <w:i/>
          <w:sz w:val="22"/>
          <w:szCs w:val="22"/>
          <w:lang w:val="sr-Cyrl-RS"/>
        </w:rPr>
        <w:t>притужиоца</w:t>
      </w:r>
      <w:proofErr w:type="spellEnd"/>
      <w:r w:rsidR="00FD528E">
        <w:rPr>
          <w:rFonts w:ascii="Book Antiqua" w:hAnsi="Book Antiqua"/>
          <w:i/>
          <w:sz w:val="22"/>
          <w:szCs w:val="22"/>
          <w:lang w:val="sr-Cyrl-RS"/>
        </w:rPr>
        <w:t xml:space="preserve"> </w:t>
      </w:r>
      <w:r w:rsidR="00790D81" w:rsidRPr="00790D81">
        <w:rPr>
          <w:rFonts w:ascii="Book Antiqua" w:hAnsi="Book Antiqua"/>
          <w:i/>
          <w:sz w:val="22"/>
          <w:szCs w:val="22"/>
          <w:lang w:val="sr-Cyrl-RS"/>
        </w:rPr>
        <w:t>засигурно здружен са списима неког другог предмета и због чега није на њега благовремено одговорено</w:t>
      </w:r>
      <w:r w:rsidR="00790D81">
        <w:rPr>
          <w:rFonts w:ascii="Book Antiqua" w:hAnsi="Book Antiqua"/>
          <w:sz w:val="22"/>
          <w:szCs w:val="22"/>
          <w:lang w:val="sr-Cyrl-RS"/>
        </w:rPr>
        <w:t xml:space="preserve">, уз навођење да </w:t>
      </w:r>
      <w:r w:rsidR="00790D81" w:rsidRPr="00790D81">
        <w:rPr>
          <w:rFonts w:ascii="Book Antiqua" w:hAnsi="Book Antiqua"/>
          <w:i/>
          <w:sz w:val="22"/>
          <w:szCs w:val="22"/>
          <w:lang w:val="sr-Cyrl-RS"/>
        </w:rPr>
        <w:t>је евидентиран</w:t>
      </w:r>
      <w:r w:rsidR="00790D81">
        <w:rPr>
          <w:rFonts w:ascii="Book Antiqua" w:hAnsi="Book Antiqua"/>
          <w:sz w:val="22"/>
          <w:szCs w:val="22"/>
          <w:lang w:val="sr-Cyrl-RS"/>
        </w:rPr>
        <w:t xml:space="preserve"> пријем </w:t>
      </w:r>
      <w:r w:rsidR="00790D81">
        <w:rPr>
          <w:rFonts w:ascii="Book Antiqua" w:hAnsi="Book Antiqua"/>
          <w:i/>
          <w:sz w:val="22"/>
          <w:szCs w:val="22"/>
          <w:lang w:val="sr-Cyrl-RS"/>
        </w:rPr>
        <w:t xml:space="preserve">захтева евидентиран без прилога, да га је поднео пријатељ, </w:t>
      </w:r>
      <w:r w:rsidR="00790D81" w:rsidRPr="00790D81">
        <w:rPr>
          <w:rFonts w:ascii="Book Antiqua" w:hAnsi="Book Antiqua"/>
          <w:sz w:val="22"/>
          <w:szCs w:val="22"/>
          <w:lang w:val="sr-Cyrl-RS"/>
        </w:rPr>
        <w:t xml:space="preserve">као и да је </w:t>
      </w:r>
      <w:r w:rsidR="00790D81" w:rsidRPr="00790D81">
        <w:rPr>
          <w:rFonts w:ascii="Book Antiqua" w:hAnsi="Book Antiqua"/>
          <w:i/>
          <w:sz w:val="22"/>
          <w:szCs w:val="22"/>
          <w:lang w:val="sr-Cyrl-RS"/>
        </w:rPr>
        <w:t xml:space="preserve">захтев кроз интерну </w:t>
      </w:r>
      <w:r w:rsidR="00790D81" w:rsidRPr="00790D81">
        <w:rPr>
          <w:rFonts w:ascii="Book Antiqua" w:hAnsi="Book Antiqua"/>
          <w:i/>
          <w:sz w:val="22"/>
          <w:szCs w:val="22"/>
          <w:lang w:val="sr-Cyrl-RS"/>
        </w:rPr>
        <w:lastRenderedPageBreak/>
        <w:t>доставну књигу дат другостепеном органу.</w:t>
      </w:r>
      <w:r w:rsidR="00790D81">
        <w:rPr>
          <w:rFonts w:ascii="Book Antiqua" w:hAnsi="Book Antiqua"/>
          <w:i/>
          <w:sz w:val="22"/>
          <w:szCs w:val="22"/>
          <w:lang w:val="sr-Cyrl-RS"/>
        </w:rPr>
        <w:t xml:space="preserve"> </w:t>
      </w:r>
      <w:r w:rsidR="00790D81">
        <w:rPr>
          <w:rFonts w:ascii="Book Antiqua" w:hAnsi="Book Antiqua"/>
          <w:sz w:val="22"/>
          <w:szCs w:val="22"/>
          <w:lang w:val="sr-Cyrl-RS"/>
        </w:rPr>
        <w:t xml:space="preserve">Међутим, РФЗО је навео да је </w:t>
      </w:r>
      <w:r w:rsidR="00790D81" w:rsidRPr="00790D81">
        <w:rPr>
          <w:rFonts w:ascii="Book Antiqua" w:hAnsi="Book Antiqua"/>
          <w:i/>
          <w:sz w:val="22"/>
          <w:szCs w:val="22"/>
          <w:lang w:val="sr-Cyrl-RS"/>
        </w:rPr>
        <w:t xml:space="preserve">потребно да </w:t>
      </w:r>
      <w:proofErr w:type="spellStart"/>
      <w:r w:rsidR="00790D81" w:rsidRPr="00790D81">
        <w:rPr>
          <w:rFonts w:ascii="Book Antiqua" w:hAnsi="Book Antiqua"/>
          <w:i/>
          <w:sz w:val="22"/>
          <w:szCs w:val="22"/>
          <w:lang w:val="sr-Cyrl-RS"/>
        </w:rPr>
        <w:t>притужилац</w:t>
      </w:r>
      <w:proofErr w:type="spellEnd"/>
      <w:r w:rsidR="00790D81" w:rsidRPr="00790D81">
        <w:rPr>
          <w:rFonts w:ascii="Book Antiqua" w:hAnsi="Book Antiqua"/>
          <w:i/>
          <w:sz w:val="22"/>
          <w:szCs w:val="22"/>
          <w:lang w:val="sr-Cyrl-RS"/>
        </w:rPr>
        <w:t xml:space="preserve"> </w:t>
      </w:r>
      <w:r w:rsidR="00790D81" w:rsidRPr="00790D81">
        <w:rPr>
          <w:rFonts w:ascii="Book Antiqua" w:hAnsi="Book Antiqua"/>
          <w:b/>
          <w:i/>
          <w:sz w:val="22"/>
          <w:szCs w:val="22"/>
          <w:u w:val="single"/>
          <w:lang w:val="sr-Cyrl-RS"/>
        </w:rPr>
        <w:t>понови захтев</w:t>
      </w:r>
      <w:r w:rsidR="00790D81" w:rsidRPr="00790D81">
        <w:rPr>
          <w:rFonts w:ascii="Book Antiqua" w:hAnsi="Book Antiqua"/>
          <w:i/>
          <w:sz w:val="22"/>
          <w:szCs w:val="22"/>
          <w:lang w:val="sr-Cyrl-RS"/>
        </w:rPr>
        <w:t xml:space="preserve"> Дирекцији РФЗО са позивом на број 180-</w:t>
      </w:r>
      <w:r w:rsidR="00242DBD">
        <w:rPr>
          <w:rFonts w:ascii="Book Antiqua" w:hAnsi="Book Antiqua"/>
          <w:i/>
          <w:sz w:val="22"/>
          <w:szCs w:val="22"/>
          <w:lang w:val="sr-Cyrl-RS"/>
        </w:rPr>
        <w:t>…</w:t>
      </w:r>
      <w:r w:rsidR="00790D81" w:rsidRPr="00790D81">
        <w:rPr>
          <w:rFonts w:ascii="Book Antiqua" w:hAnsi="Book Antiqua"/>
          <w:i/>
          <w:sz w:val="22"/>
          <w:szCs w:val="22"/>
          <w:lang w:val="sr-Cyrl-RS"/>
        </w:rPr>
        <w:t>/21 са документацијом коју није поднео 30.9.2021. год</w:t>
      </w:r>
      <w:r w:rsidR="00790D81">
        <w:rPr>
          <w:rFonts w:ascii="Book Antiqua" w:hAnsi="Book Antiqua"/>
          <w:sz w:val="22"/>
          <w:szCs w:val="22"/>
          <w:lang w:val="sr-Cyrl-RS"/>
        </w:rPr>
        <w:t xml:space="preserve">. без достављања информација да ли је орган, након што је дошао до спознаје да </w:t>
      </w:r>
      <w:r w:rsidR="00790D81" w:rsidRPr="00274B63">
        <w:rPr>
          <w:rFonts w:ascii="Book Antiqua" w:hAnsi="Book Antiqua"/>
          <w:sz w:val="22"/>
          <w:szCs w:val="22"/>
          <w:lang w:val="sr-Cyrl-RS"/>
        </w:rPr>
        <w:t>је предмет загубљен, предузео одређене радње у циљу реконстр</w:t>
      </w:r>
      <w:r w:rsidR="00274B63" w:rsidRPr="00274B63">
        <w:rPr>
          <w:rFonts w:ascii="Book Antiqua" w:hAnsi="Book Antiqua"/>
          <w:sz w:val="22"/>
          <w:szCs w:val="22"/>
          <w:lang w:val="sr-Cyrl-RS"/>
        </w:rPr>
        <w:t xml:space="preserve">укције предмета. Ни на накнадни захтев </w:t>
      </w:r>
      <w:r w:rsidR="00790D81" w:rsidRPr="00274B63">
        <w:rPr>
          <w:rFonts w:ascii="Book Antiqua" w:hAnsi="Book Antiqua"/>
          <w:sz w:val="22"/>
          <w:szCs w:val="22"/>
          <w:lang w:val="sr-Cyrl-RS"/>
        </w:rPr>
        <w:t>Заштитника грађана</w:t>
      </w:r>
      <w:r w:rsidR="00274B63" w:rsidRPr="00274B63">
        <w:rPr>
          <w:rFonts w:ascii="Book Antiqua" w:hAnsi="Book Antiqua"/>
          <w:sz w:val="22"/>
          <w:szCs w:val="22"/>
          <w:lang w:val="sr-Cyrl-RS"/>
        </w:rPr>
        <w:t xml:space="preserve"> да достави додатне информације с обзиром да </w:t>
      </w:r>
      <w:r w:rsidR="00274B63" w:rsidRPr="00274B63">
        <w:rPr>
          <w:rFonts w:ascii="Book Antiqua" w:hAnsi="Book Antiqua"/>
          <w:i/>
          <w:sz w:val="22"/>
          <w:szCs w:val="22"/>
          <w:lang w:val="sr-Cyrl-RS"/>
        </w:rPr>
        <w:t xml:space="preserve">достављен акт не садржи информације о радњама које је РФЗО предузео, након што је дошао до сазнања да је „загубљен“ захтев </w:t>
      </w:r>
      <w:proofErr w:type="spellStart"/>
      <w:r w:rsidR="00274B63" w:rsidRPr="00274B63">
        <w:rPr>
          <w:rFonts w:ascii="Book Antiqua" w:hAnsi="Book Antiqua"/>
          <w:i/>
          <w:sz w:val="22"/>
          <w:szCs w:val="22"/>
          <w:lang w:val="sr-Cyrl-RS"/>
        </w:rPr>
        <w:t>притужиоца</w:t>
      </w:r>
      <w:proofErr w:type="spellEnd"/>
      <w:r w:rsidR="00274B63" w:rsidRPr="00274B63">
        <w:rPr>
          <w:rFonts w:ascii="Book Antiqua" w:hAnsi="Book Antiqua"/>
          <w:i/>
          <w:sz w:val="22"/>
          <w:szCs w:val="22"/>
          <w:lang w:val="sr-Cyrl-RS"/>
        </w:rPr>
        <w:t xml:space="preserve"> од 31.9.2021. год. а у циљу реконструкције предмета, </w:t>
      </w:r>
      <w:r w:rsidR="00274B63" w:rsidRPr="00274B63">
        <w:rPr>
          <w:rFonts w:ascii="Book Antiqua" w:hAnsi="Book Antiqua"/>
          <w:sz w:val="22"/>
          <w:szCs w:val="22"/>
          <w:lang w:val="sr-Cyrl-RS"/>
        </w:rPr>
        <w:t xml:space="preserve">РФЗО није препознао своју обавезу </w:t>
      </w:r>
      <w:r w:rsidR="00274B63" w:rsidRPr="00274B63">
        <w:rPr>
          <w:rFonts w:ascii="Book Antiqua" w:hAnsi="Book Antiqua"/>
          <w:b/>
          <w:color w:val="000000"/>
          <w:sz w:val="22"/>
          <w:szCs w:val="22"/>
          <w:u w:val="single"/>
          <w:lang w:val="sr-Cyrl-RS"/>
        </w:rPr>
        <w:t xml:space="preserve">покретања поступак за </w:t>
      </w:r>
      <w:r w:rsidR="00274B63" w:rsidRPr="00274B63">
        <w:rPr>
          <w:rFonts w:ascii="Book Antiqua" w:hAnsi="Book Antiqua"/>
          <w:b/>
          <w:color w:val="000000"/>
          <w:sz w:val="22"/>
          <w:szCs w:val="22"/>
          <w:lang w:val="sr-Cyrl-RS"/>
        </w:rPr>
        <w:t>обнављање које укључују и доношење решења којим се налаже његово обнављање</w:t>
      </w:r>
      <w:r w:rsidR="00274B63">
        <w:rPr>
          <w:rFonts w:ascii="Book Antiqua" w:hAnsi="Book Antiqua"/>
          <w:b/>
          <w:color w:val="000000"/>
          <w:sz w:val="22"/>
          <w:szCs w:val="22"/>
          <w:lang w:val="sr-Cyrl-RS"/>
        </w:rPr>
        <w:t xml:space="preserve">, </w:t>
      </w:r>
      <w:r w:rsidR="00274B63">
        <w:rPr>
          <w:rFonts w:ascii="Book Antiqua" w:hAnsi="Book Antiqua"/>
          <w:color w:val="000000"/>
          <w:sz w:val="22"/>
          <w:szCs w:val="22"/>
          <w:lang w:val="sr-Cyrl-RS"/>
        </w:rPr>
        <w:t xml:space="preserve">већ и даље наводи да је </w:t>
      </w:r>
      <w:proofErr w:type="spellStart"/>
      <w:r w:rsidR="00274B63">
        <w:rPr>
          <w:rFonts w:ascii="Book Antiqua" w:hAnsi="Book Antiqua"/>
          <w:color w:val="000000"/>
          <w:sz w:val="22"/>
          <w:szCs w:val="22"/>
          <w:lang w:val="sr-Cyrl-RS"/>
        </w:rPr>
        <w:t>притужиоца</w:t>
      </w:r>
      <w:proofErr w:type="spellEnd"/>
      <w:r w:rsidR="00274B63">
        <w:rPr>
          <w:rFonts w:ascii="Book Antiqua" w:hAnsi="Book Antiqua"/>
          <w:color w:val="000000"/>
          <w:sz w:val="22"/>
          <w:szCs w:val="22"/>
          <w:lang w:val="sr-Cyrl-RS"/>
        </w:rPr>
        <w:t xml:space="preserve"> обавестио да је потребно да </w:t>
      </w:r>
      <w:r w:rsidR="00274B63" w:rsidRPr="00274B63">
        <w:rPr>
          <w:rFonts w:ascii="Book Antiqua" w:hAnsi="Book Antiqua"/>
          <w:b/>
          <w:color w:val="000000"/>
          <w:sz w:val="22"/>
          <w:szCs w:val="22"/>
          <w:u w:val="single"/>
          <w:lang w:val="sr-Cyrl-RS"/>
        </w:rPr>
        <w:t>понови захтев</w:t>
      </w:r>
      <w:r w:rsidR="00274B63">
        <w:rPr>
          <w:rFonts w:ascii="Book Antiqua" w:hAnsi="Book Antiqua"/>
          <w:color w:val="000000"/>
          <w:sz w:val="22"/>
          <w:szCs w:val="22"/>
          <w:lang w:val="sr-Cyrl-RS"/>
        </w:rPr>
        <w:t xml:space="preserve"> са </w:t>
      </w:r>
      <w:r w:rsidR="00274B63" w:rsidRPr="00274B63">
        <w:rPr>
          <w:rFonts w:ascii="Book Antiqua" w:hAnsi="Book Antiqua"/>
          <w:color w:val="000000"/>
          <w:sz w:val="22"/>
          <w:szCs w:val="22"/>
          <w:lang w:val="sr-Cyrl-RS"/>
        </w:rPr>
        <w:t xml:space="preserve">позивом на број захтева који је поднео </w:t>
      </w:r>
      <w:r w:rsidR="00274B63" w:rsidRPr="00274B63">
        <w:rPr>
          <w:rFonts w:ascii="Book Antiqua" w:hAnsi="Book Antiqua"/>
          <w:sz w:val="22"/>
          <w:szCs w:val="22"/>
          <w:lang w:val="sr-Cyrl-RS"/>
        </w:rPr>
        <w:t>31.9.2021. год.</w:t>
      </w:r>
    </w:p>
    <w:p w:rsidR="00790D81" w:rsidRPr="00274B63" w:rsidRDefault="00790D81" w:rsidP="00424A03">
      <w:pPr>
        <w:spacing w:after="120"/>
        <w:jc w:val="both"/>
        <w:rPr>
          <w:rFonts w:ascii="Book Antiqua" w:hAnsi="Book Antiqua"/>
          <w:b/>
          <w:sz w:val="22"/>
          <w:szCs w:val="22"/>
          <w:lang w:val="sr-Cyrl-RS"/>
        </w:rPr>
      </w:pPr>
    </w:p>
    <w:p w:rsidR="00771AF0" w:rsidRDefault="00734D0A" w:rsidP="00424A03">
      <w:pPr>
        <w:spacing w:after="120"/>
        <w:jc w:val="both"/>
        <w:rPr>
          <w:rFonts w:ascii="Book Antiqua" w:hAnsi="Book Antiqua"/>
          <w:color w:val="000000"/>
          <w:sz w:val="22"/>
          <w:szCs w:val="22"/>
          <w:lang w:val="sr-Cyrl-RS"/>
        </w:rPr>
      </w:pPr>
      <w:r w:rsidRPr="00B41A4A">
        <w:rPr>
          <w:rFonts w:ascii="Book Antiqua" w:hAnsi="Book Antiqua"/>
          <w:b/>
          <w:sz w:val="22"/>
          <w:szCs w:val="22"/>
          <w:lang w:val="sr-Cyrl-CS"/>
        </w:rPr>
        <w:t xml:space="preserve">Недопустиво је да </w:t>
      </w:r>
      <w:r w:rsidR="00E65481" w:rsidRPr="00B41A4A">
        <w:rPr>
          <w:rFonts w:ascii="Book Antiqua" w:hAnsi="Book Antiqua"/>
          <w:b/>
          <w:sz w:val="22"/>
          <w:szCs w:val="22"/>
          <w:lang w:val="sr-Cyrl-CS"/>
        </w:rPr>
        <w:t>РФЗО</w:t>
      </w:r>
      <w:r w:rsidRPr="00B41A4A">
        <w:rPr>
          <w:rFonts w:ascii="Book Antiqua" w:hAnsi="Book Antiqua"/>
          <w:b/>
          <w:sz w:val="22"/>
          <w:szCs w:val="22"/>
          <w:lang w:val="sr-Cyrl-CS"/>
        </w:rPr>
        <w:t xml:space="preserve">, </w:t>
      </w:r>
      <w:r w:rsidR="00187B52" w:rsidRPr="00B41A4A">
        <w:rPr>
          <w:rFonts w:ascii="Book Antiqua" w:hAnsi="Book Antiqua"/>
          <w:b/>
          <w:sz w:val="22"/>
          <w:szCs w:val="22"/>
          <w:lang w:val="sr-Cyrl-CS"/>
        </w:rPr>
        <w:t xml:space="preserve">као орган јавне власти, пошто је утврдио да </w:t>
      </w:r>
      <w:r w:rsidR="00B41A4A">
        <w:rPr>
          <w:rFonts w:ascii="Book Antiqua" w:hAnsi="Book Antiqua"/>
          <w:b/>
          <w:sz w:val="22"/>
          <w:szCs w:val="22"/>
          <w:lang w:val="sr-Cyrl-CS"/>
        </w:rPr>
        <w:t>је „загубио“</w:t>
      </w:r>
      <w:r w:rsidR="00B41A4A" w:rsidRPr="00B41A4A">
        <w:rPr>
          <w:rFonts w:ascii="Book Antiqua" w:hAnsi="Book Antiqua"/>
          <w:b/>
          <w:sz w:val="22"/>
          <w:szCs w:val="22"/>
          <w:lang w:val="sr-Cyrl-CS"/>
        </w:rPr>
        <w:t xml:space="preserve"> спис</w:t>
      </w:r>
      <w:r w:rsidR="00B41A4A">
        <w:rPr>
          <w:rFonts w:ascii="Book Antiqua" w:hAnsi="Book Antiqua"/>
          <w:b/>
          <w:sz w:val="22"/>
          <w:szCs w:val="22"/>
          <w:lang w:val="sr-Cyrl-CS"/>
        </w:rPr>
        <w:t>е</w:t>
      </w:r>
      <w:r w:rsidR="00B41A4A" w:rsidRPr="00B41A4A">
        <w:rPr>
          <w:rFonts w:ascii="Book Antiqua" w:hAnsi="Book Antiqua"/>
          <w:b/>
          <w:sz w:val="22"/>
          <w:szCs w:val="22"/>
          <w:lang w:val="sr-Cyrl-CS"/>
        </w:rPr>
        <w:t xml:space="preserve"> предмета </w:t>
      </w:r>
      <w:r w:rsidR="00B41A4A" w:rsidRPr="00B41A4A">
        <w:rPr>
          <w:rFonts w:ascii="Book Antiqua" w:hAnsi="Book Antiqua"/>
          <w:b/>
          <w:sz w:val="22"/>
          <w:szCs w:val="22"/>
          <w:lang w:val="sr-Cyrl-RS"/>
        </w:rPr>
        <w:t>180-</w:t>
      </w:r>
      <w:r w:rsidR="00242DBD">
        <w:rPr>
          <w:rFonts w:ascii="Book Antiqua" w:hAnsi="Book Antiqua"/>
          <w:b/>
          <w:sz w:val="22"/>
          <w:szCs w:val="22"/>
          <w:lang w:val="sr-Cyrl-RS"/>
        </w:rPr>
        <w:t>…</w:t>
      </w:r>
      <w:r w:rsidR="00B41A4A" w:rsidRPr="00B41A4A">
        <w:rPr>
          <w:rFonts w:ascii="Book Antiqua" w:hAnsi="Book Antiqua"/>
          <w:b/>
          <w:sz w:val="22"/>
          <w:szCs w:val="22"/>
          <w:lang w:val="sr-Cyrl-RS"/>
        </w:rPr>
        <w:t>/21</w:t>
      </w:r>
      <w:r w:rsidR="00B41A4A">
        <w:rPr>
          <w:rFonts w:ascii="Book Antiqua" w:hAnsi="Book Antiqua"/>
          <w:b/>
          <w:sz w:val="22"/>
          <w:szCs w:val="22"/>
          <w:lang w:val="sr-Cyrl-RS"/>
        </w:rPr>
        <w:t xml:space="preserve">, који је формиран ради одлучивања по захтеву </w:t>
      </w:r>
      <w:proofErr w:type="spellStart"/>
      <w:r w:rsidR="00B41A4A">
        <w:rPr>
          <w:rFonts w:ascii="Book Antiqua" w:hAnsi="Book Antiqua"/>
          <w:b/>
          <w:sz w:val="22"/>
          <w:szCs w:val="22"/>
          <w:lang w:val="sr-Cyrl-RS"/>
        </w:rPr>
        <w:t>притужиоца</w:t>
      </w:r>
      <w:proofErr w:type="spellEnd"/>
      <w:r w:rsidR="00B41A4A">
        <w:rPr>
          <w:rFonts w:ascii="Book Antiqua" w:hAnsi="Book Antiqua"/>
          <w:b/>
          <w:sz w:val="22"/>
          <w:szCs w:val="22"/>
          <w:lang w:val="sr-Cyrl-RS"/>
        </w:rPr>
        <w:t xml:space="preserve">, није предузео радње које је био у обавези да предузме. Орган је требао </w:t>
      </w:r>
      <w:r w:rsidR="00424A03">
        <w:rPr>
          <w:rFonts w:ascii="Book Antiqua" w:hAnsi="Book Antiqua"/>
          <w:b/>
          <w:sz w:val="22"/>
          <w:szCs w:val="22"/>
          <w:lang w:val="sr-Cyrl-RS"/>
        </w:rPr>
        <w:t xml:space="preserve">да одмах, </w:t>
      </w:r>
      <w:r w:rsidR="00B41A4A">
        <w:rPr>
          <w:rFonts w:ascii="Book Antiqua" w:hAnsi="Book Antiqua"/>
          <w:b/>
          <w:sz w:val="22"/>
          <w:szCs w:val="22"/>
          <w:lang w:val="sr-Cyrl-RS"/>
        </w:rPr>
        <w:t>по сазнању да је изгубио списе предмета</w:t>
      </w:r>
      <w:r w:rsidR="00424A03">
        <w:rPr>
          <w:rFonts w:ascii="Book Antiqua" w:hAnsi="Book Antiqua"/>
          <w:b/>
          <w:sz w:val="22"/>
          <w:szCs w:val="22"/>
          <w:lang w:val="sr-Cyrl-RS"/>
        </w:rPr>
        <w:t>,</w:t>
      </w:r>
      <w:r w:rsidR="00B41A4A">
        <w:rPr>
          <w:rFonts w:ascii="Book Antiqua" w:hAnsi="Book Antiqua"/>
          <w:b/>
          <w:sz w:val="22"/>
          <w:szCs w:val="22"/>
          <w:lang w:val="sr-Cyrl-RS"/>
        </w:rPr>
        <w:t xml:space="preserve"> по службеној </w:t>
      </w:r>
      <w:r w:rsidR="00B41A4A" w:rsidRPr="00B41A4A">
        <w:rPr>
          <w:rFonts w:ascii="Book Antiqua" w:hAnsi="Book Antiqua"/>
          <w:b/>
          <w:sz w:val="22"/>
          <w:szCs w:val="22"/>
          <w:lang w:val="sr-Cyrl-RS"/>
        </w:rPr>
        <w:t xml:space="preserve">дужности  </w:t>
      </w:r>
      <w:r w:rsidR="00B41A4A" w:rsidRPr="00B41A4A">
        <w:rPr>
          <w:rFonts w:ascii="Book Antiqua" w:hAnsi="Book Antiqua"/>
          <w:b/>
          <w:color w:val="000000"/>
          <w:lang w:val="sr-Cyrl-RS"/>
        </w:rPr>
        <w:t>покрене поступак за обнављање</w:t>
      </w:r>
      <w:r w:rsidR="00424A03">
        <w:rPr>
          <w:rFonts w:ascii="Book Antiqua" w:hAnsi="Book Antiqua"/>
          <w:b/>
          <w:color w:val="000000"/>
          <w:lang w:val="sr-Cyrl-RS"/>
        </w:rPr>
        <w:t xml:space="preserve"> (реконструкцију)</w:t>
      </w:r>
      <w:r w:rsidR="00B41A4A">
        <w:rPr>
          <w:rFonts w:ascii="Book Antiqua" w:hAnsi="Book Antiqua"/>
          <w:b/>
          <w:color w:val="000000"/>
          <w:lang w:val="sr-Cyrl-RS"/>
        </w:rPr>
        <w:t>. РФЗО</w:t>
      </w:r>
      <w:r w:rsidR="00B41A4A">
        <w:rPr>
          <w:rFonts w:ascii="Book Antiqua" w:hAnsi="Book Antiqua"/>
          <w:b/>
          <w:color w:val="000000"/>
          <w:sz w:val="22"/>
          <w:szCs w:val="22"/>
          <w:lang w:val="sr-Cyrl-RS"/>
        </w:rPr>
        <w:t xml:space="preserve"> је морао да</w:t>
      </w:r>
      <w:r w:rsidR="00B41A4A" w:rsidRPr="00B41A4A">
        <w:rPr>
          <w:rFonts w:ascii="Book Antiqua" w:hAnsi="Book Antiqua"/>
          <w:b/>
          <w:color w:val="000000"/>
          <w:sz w:val="22"/>
          <w:szCs w:val="22"/>
          <w:lang w:val="sr-Cyrl-RS"/>
        </w:rPr>
        <w:t xml:space="preserve"> </w:t>
      </w:r>
      <w:r w:rsidR="00440487">
        <w:rPr>
          <w:rFonts w:ascii="Book Antiqua" w:hAnsi="Book Antiqua"/>
          <w:b/>
          <w:color w:val="000000"/>
          <w:sz w:val="22"/>
          <w:szCs w:val="22"/>
          <w:lang w:val="sr-Cyrl-RS"/>
        </w:rPr>
        <w:t>обезбеди</w:t>
      </w:r>
      <w:r w:rsidR="00B41A4A" w:rsidRPr="00B41A4A">
        <w:rPr>
          <w:rFonts w:ascii="Book Antiqua" w:hAnsi="Book Antiqua"/>
          <w:b/>
          <w:color w:val="000000"/>
          <w:sz w:val="22"/>
          <w:szCs w:val="22"/>
          <w:lang w:val="sr-Cyrl-RS"/>
        </w:rPr>
        <w:t xml:space="preserve"> да службена лица припрем</w:t>
      </w:r>
      <w:r w:rsidR="00424A03">
        <w:rPr>
          <w:rFonts w:ascii="Book Antiqua" w:hAnsi="Book Antiqua"/>
          <w:b/>
          <w:color w:val="000000"/>
          <w:sz w:val="22"/>
          <w:szCs w:val="22"/>
          <w:lang w:val="sr-Cyrl-RS"/>
        </w:rPr>
        <w:t>е</w:t>
      </w:r>
      <w:r w:rsidR="00B41A4A" w:rsidRPr="00B41A4A">
        <w:rPr>
          <w:rFonts w:ascii="Book Antiqua" w:hAnsi="Book Antiqua"/>
          <w:b/>
          <w:color w:val="000000"/>
          <w:sz w:val="22"/>
          <w:szCs w:val="22"/>
          <w:lang w:val="sr-Cyrl-RS"/>
        </w:rPr>
        <w:t xml:space="preserve"> извештај, а руководилац органа </w:t>
      </w:r>
      <w:r w:rsidR="00B41A4A" w:rsidRPr="00771AF0">
        <w:rPr>
          <w:rFonts w:ascii="Book Antiqua" w:hAnsi="Book Antiqua"/>
          <w:b/>
          <w:color w:val="000000"/>
          <w:sz w:val="22"/>
          <w:szCs w:val="22"/>
          <w:lang w:val="sr-Cyrl-RS"/>
        </w:rPr>
        <w:t>у чијој је н</w:t>
      </w:r>
      <w:r w:rsidR="00440487">
        <w:rPr>
          <w:rFonts w:ascii="Book Antiqua" w:hAnsi="Book Antiqua"/>
          <w:b/>
          <w:color w:val="000000"/>
          <w:sz w:val="22"/>
          <w:szCs w:val="22"/>
          <w:lang w:val="sr-Cyrl-RS"/>
        </w:rPr>
        <w:t>адлежности предмет, решењем нало</w:t>
      </w:r>
      <w:r w:rsidR="00B41A4A" w:rsidRPr="00771AF0">
        <w:rPr>
          <w:rFonts w:ascii="Book Antiqua" w:hAnsi="Book Antiqua"/>
          <w:b/>
          <w:color w:val="000000"/>
          <w:sz w:val="22"/>
          <w:szCs w:val="22"/>
          <w:lang w:val="sr-Cyrl-RS"/>
        </w:rPr>
        <w:t>жи обнављање изгубљеног предмета.</w:t>
      </w:r>
      <w:r w:rsidR="00771AF0" w:rsidRPr="00771AF0">
        <w:rPr>
          <w:rFonts w:ascii="Book Antiqua" w:hAnsi="Book Antiqua"/>
          <w:color w:val="000000"/>
          <w:sz w:val="22"/>
          <w:szCs w:val="22"/>
          <w:lang w:val="sr-Cyrl-RS"/>
        </w:rPr>
        <w:t xml:space="preserve"> </w:t>
      </w:r>
    </w:p>
    <w:p w:rsidR="00BF141E" w:rsidRDefault="00BF141E" w:rsidP="00424A03">
      <w:pPr>
        <w:spacing w:after="120"/>
        <w:jc w:val="both"/>
        <w:rPr>
          <w:rFonts w:ascii="Book Antiqua" w:hAnsi="Book Antiqua"/>
          <w:b/>
          <w:sz w:val="22"/>
          <w:szCs w:val="22"/>
          <w:lang w:val="sr-Cyrl-CS"/>
        </w:rPr>
      </w:pPr>
      <w:r>
        <w:rPr>
          <w:rFonts w:ascii="Book Antiqua" w:hAnsi="Book Antiqua"/>
          <w:b/>
          <w:sz w:val="22"/>
          <w:szCs w:val="22"/>
          <w:lang w:val="sr-Cyrl-CS"/>
        </w:rPr>
        <w:t>Стандард добре управе не дозвољава нечињење и пасивност, већ тражи активан, ангажован став органа управе према обављању послова из свог делокруга и законито вршење тих послова ради остваривања циља због кога су органу дата јавна овлашћења.</w:t>
      </w:r>
    </w:p>
    <w:p w:rsidR="009077BC" w:rsidRDefault="00771AF0" w:rsidP="00424A03">
      <w:pPr>
        <w:spacing w:after="120"/>
        <w:jc w:val="both"/>
        <w:rPr>
          <w:rFonts w:ascii="Book Antiqua" w:hAnsi="Book Antiqua"/>
          <w:b/>
          <w:sz w:val="22"/>
          <w:szCs w:val="22"/>
          <w:lang w:val="sr-Cyrl-RS"/>
        </w:rPr>
      </w:pPr>
      <w:r w:rsidRPr="00424A03">
        <w:rPr>
          <w:rFonts w:ascii="Book Antiqua" w:hAnsi="Book Antiqua"/>
          <w:b/>
          <w:color w:val="000000"/>
          <w:sz w:val="22"/>
          <w:szCs w:val="22"/>
          <w:lang w:val="sr-Cyrl-RS"/>
        </w:rPr>
        <w:t xml:space="preserve">С обзиром да се обнављање предмета врши се на основу преписа или фотокопија несталих, оштећених или уништених списа који се прибављају од имаоца потребних списа, а у конкретном случају то је </w:t>
      </w:r>
      <w:proofErr w:type="spellStart"/>
      <w:r w:rsidRPr="00424A03">
        <w:rPr>
          <w:rFonts w:ascii="Book Antiqua" w:hAnsi="Book Antiqua"/>
          <w:b/>
          <w:color w:val="000000"/>
          <w:sz w:val="22"/>
          <w:szCs w:val="22"/>
          <w:lang w:val="sr-Cyrl-RS"/>
        </w:rPr>
        <w:t>притужилац</w:t>
      </w:r>
      <w:proofErr w:type="spellEnd"/>
      <w:r w:rsidRPr="00424A03">
        <w:rPr>
          <w:rFonts w:ascii="Book Antiqua" w:hAnsi="Book Antiqua"/>
          <w:b/>
          <w:color w:val="000000"/>
          <w:sz w:val="22"/>
          <w:szCs w:val="22"/>
          <w:lang w:val="sr-Cyrl-RS"/>
        </w:rPr>
        <w:t xml:space="preserve">, орган је био у обавези да одмах по сазнању да су списи предмета изгубљени, односно пошто га је Заштитник грађана обавестио да је по притужби </w:t>
      </w:r>
      <w:r w:rsidR="00E714E7">
        <w:rPr>
          <w:rFonts w:ascii="Book Antiqua" w:hAnsi="Book Antiqua"/>
          <w:b/>
          <w:color w:val="000000"/>
          <w:sz w:val="22"/>
          <w:szCs w:val="22"/>
          <w:lang w:val="sr-Cyrl-RS"/>
        </w:rPr>
        <w:t>АА</w:t>
      </w:r>
      <w:r w:rsidRPr="00424A03">
        <w:rPr>
          <w:rFonts w:ascii="Book Antiqua" w:hAnsi="Book Antiqua"/>
          <w:b/>
          <w:color w:val="000000"/>
          <w:sz w:val="22"/>
          <w:szCs w:val="22"/>
          <w:lang w:val="sr-Cyrl-RS"/>
        </w:rPr>
        <w:t xml:space="preserve"> покренут испитни поступак, да самоиницијативно контактира </w:t>
      </w:r>
      <w:proofErr w:type="spellStart"/>
      <w:r w:rsidRPr="00424A03">
        <w:rPr>
          <w:rFonts w:ascii="Book Antiqua" w:hAnsi="Book Antiqua"/>
          <w:b/>
          <w:color w:val="000000"/>
          <w:sz w:val="22"/>
          <w:szCs w:val="22"/>
          <w:lang w:val="sr-Cyrl-RS"/>
        </w:rPr>
        <w:t>притужиоца</w:t>
      </w:r>
      <w:proofErr w:type="spellEnd"/>
      <w:r w:rsidRPr="00424A03">
        <w:rPr>
          <w:rFonts w:ascii="Book Antiqua" w:hAnsi="Book Antiqua"/>
          <w:b/>
          <w:color w:val="000000"/>
          <w:sz w:val="22"/>
          <w:szCs w:val="22"/>
          <w:lang w:val="sr-Cyrl-RS"/>
        </w:rPr>
        <w:t xml:space="preserve"> и замоли да му достави копију захтева, документације и тако прибави </w:t>
      </w:r>
      <w:r w:rsidR="009077BC" w:rsidRPr="00424A03">
        <w:rPr>
          <w:rFonts w:ascii="Book Antiqua" w:hAnsi="Book Antiqua"/>
          <w:b/>
          <w:color w:val="000000"/>
          <w:sz w:val="22"/>
          <w:szCs w:val="22"/>
          <w:lang w:val="sr-Cyrl-RS"/>
        </w:rPr>
        <w:t>фотокопије несталих списа.</w:t>
      </w:r>
      <w:r w:rsidR="009077BC">
        <w:rPr>
          <w:rFonts w:ascii="Book Antiqua" w:hAnsi="Book Antiqua"/>
          <w:color w:val="000000"/>
          <w:sz w:val="22"/>
          <w:szCs w:val="22"/>
          <w:lang w:val="sr-Cyrl-RS"/>
        </w:rPr>
        <w:t xml:space="preserve"> Међутим, </w:t>
      </w:r>
      <w:r w:rsidR="009077BC" w:rsidRPr="009077BC">
        <w:rPr>
          <w:rFonts w:ascii="Book Antiqua" w:hAnsi="Book Antiqua"/>
          <w:b/>
          <w:color w:val="000000"/>
          <w:sz w:val="22"/>
          <w:szCs w:val="22"/>
          <w:lang w:val="sr-Cyrl-RS"/>
        </w:rPr>
        <w:t xml:space="preserve">орган не само да није препознао своју обавезу и није контактирао </w:t>
      </w:r>
      <w:proofErr w:type="spellStart"/>
      <w:r w:rsidR="009077BC" w:rsidRPr="009077BC">
        <w:rPr>
          <w:rFonts w:ascii="Book Antiqua" w:hAnsi="Book Antiqua"/>
          <w:b/>
          <w:color w:val="000000"/>
          <w:sz w:val="22"/>
          <w:szCs w:val="22"/>
          <w:lang w:val="sr-Cyrl-RS"/>
        </w:rPr>
        <w:t>притужиоца</w:t>
      </w:r>
      <w:proofErr w:type="spellEnd"/>
      <w:r w:rsidR="009077BC" w:rsidRPr="009077BC">
        <w:rPr>
          <w:rFonts w:ascii="Book Antiqua" w:hAnsi="Book Antiqua"/>
          <w:b/>
          <w:color w:val="000000"/>
          <w:sz w:val="22"/>
          <w:szCs w:val="22"/>
          <w:lang w:val="sr-Cyrl-RS"/>
        </w:rPr>
        <w:t xml:space="preserve">, већ је Заштитника грађана обавестио да је </w:t>
      </w:r>
      <w:r w:rsidR="009077BC" w:rsidRPr="009077BC">
        <w:rPr>
          <w:rFonts w:ascii="Book Antiqua" w:hAnsi="Book Antiqua"/>
          <w:b/>
          <w:i/>
          <w:color w:val="000000"/>
          <w:sz w:val="22"/>
          <w:szCs w:val="22"/>
          <w:lang w:val="sr-Cyrl-RS"/>
        </w:rPr>
        <w:t>потребно</w:t>
      </w:r>
      <w:r w:rsidRPr="009077BC">
        <w:rPr>
          <w:rFonts w:ascii="Book Antiqua" w:hAnsi="Book Antiqua"/>
          <w:b/>
          <w:i/>
          <w:color w:val="000000"/>
          <w:sz w:val="22"/>
          <w:szCs w:val="22"/>
          <w:lang w:val="sr-Cyrl-RS"/>
        </w:rPr>
        <w:t xml:space="preserve"> </w:t>
      </w:r>
      <w:r w:rsidR="009077BC" w:rsidRPr="009077BC">
        <w:rPr>
          <w:rFonts w:ascii="Book Antiqua" w:hAnsi="Book Antiqua"/>
          <w:b/>
          <w:i/>
          <w:sz w:val="22"/>
          <w:szCs w:val="22"/>
          <w:lang w:val="sr-Cyrl-RS"/>
        </w:rPr>
        <w:t xml:space="preserve">да </w:t>
      </w:r>
      <w:proofErr w:type="spellStart"/>
      <w:r w:rsidR="009077BC" w:rsidRPr="009077BC">
        <w:rPr>
          <w:rFonts w:ascii="Book Antiqua" w:hAnsi="Book Antiqua"/>
          <w:b/>
          <w:i/>
          <w:sz w:val="22"/>
          <w:szCs w:val="22"/>
          <w:lang w:val="sr-Cyrl-RS"/>
        </w:rPr>
        <w:t>притужилац</w:t>
      </w:r>
      <w:proofErr w:type="spellEnd"/>
      <w:r w:rsidR="009077BC" w:rsidRPr="009077BC">
        <w:rPr>
          <w:rFonts w:ascii="Book Antiqua" w:hAnsi="Book Antiqua"/>
          <w:b/>
          <w:i/>
          <w:sz w:val="22"/>
          <w:szCs w:val="22"/>
          <w:lang w:val="sr-Cyrl-RS"/>
        </w:rPr>
        <w:t xml:space="preserve"> </w:t>
      </w:r>
      <w:r w:rsidR="009077BC" w:rsidRPr="009077BC">
        <w:rPr>
          <w:rFonts w:ascii="Book Antiqua" w:hAnsi="Book Antiqua"/>
          <w:b/>
          <w:i/>
          <w:sz w:val="22"/>
          <w:szCs w:val="22"/>
          <w:u w:val="single"/>
          <w:lang w:val="sr-Cyrl-RS"/>
        </w:rPr>
        <w:t>понови захтев</w:t>
      </w:r>
      <w:r w:rsidR="009077BC" w:rsidRPr="009077BC">
        <w:rPr>
          <w:rFonts w:ascii="Book Antiqua" w:hAnsi="Book Antiqua"/>
          <w:b/>
          <w:i/>
          <w:sz w:val="22"/>
          <w:szCs w:val="22"/>
          <w:lang w:val="sr-Cyrl-RS"/>
        </w:rPr>
        <w:t xml:space="preserve">, </w:t>
      </w:r>
      <w:r w:rsidR="009077BC" w:rsidRPr="009077BC">
        <w:rPr>
          <w:rFonts w:ascii="Book Antiqua" w:hAnsi="Book Antiqua"/>
          <w:b/>
          <w:sz w:val="22"/>
          <w:szCs w:val="22"/>
          <w:lang w:val="sr-Cyrl-RS"/>
        </w:rPr>
        <w:t>вероватно очекујући да ће Заштитник грађана преузети обавезе РФЗО</w:t>
      </w:r>
      <w:r w:rsidR="00F633DB">
        <w:rPr>
          <w:rFonts w:ascii="Book Antiqua" w:hAnsi="Book Antiqua"/>
          <w:b/>
          <w:sz w:val="22"/>
          <w:szCs w:val="22"/>
          <w:lang w:val="sr-Cyrl-RS"/>
        </w:rPr>
        <w:t xml:space="preserve"> и уместо њега обавестити</w:t>
      </w:r>
      <w:r w:rsidR="009077BC" w:rsidRPr="009077BC">
        <w:rPr>
          <w:rFonts w:ascii="Book Antiqua" w:hAnsi="Book Antiqua"/>
          <w:b/>
          <w:sz w:val="22"/>
          <w:szCs w:val="22"/>
          <w:lang w:val="sr-Cyrl-RS"/>
        </w:rPr>
        <w:t>.</w:t>
      </w:r>
      <w:r w:rsidR="009077BC">
        <w:rPr>
          <w:rFonts w:ascii="Book Antiqua" w:hAnsi="Book Antiqua"/>
          <w:b/>
          <w:sz w:val="22"/>
          <w:szCs w:val="22"/>
          <w:lang w:val="sr-Cyrl-RS"/>
        </w:rPr>
        <w:t xml:space="preserve"> </w:t>
      </w:r>
      <w:r w:rsidR="00424A03">
        <w:rPr>
          <w:rFonts w:ascii="Book Antiqua" w:hAnsi="Book Antiqua"/>
          <w:b/>
          <w:sz w:val="22"/>
          <w:szCs w:val="22"/>
          <w:lang w:val="sr-Cyrl-RS"/>
        </w:rPr>
        <w:t>Такође, н</w:t>
      </w:r>
      <w:r w:rsidR="009077BC">
        <w:rPr>
          <w:rFonts w:ascii="Book Antiqua" w:hAnsi="Book Antiqua"/>
          <w:b/>
          <w:sz w:val="22"/>
          <w:szCs w:val="22"/>
          <w:lang w:val="sr-Cyrl-RS"/>
        </w:rPr>
        <w:t xml:space="preserve">и пошто је Заштитник грађана накнадно указао РФЗО да достављено изјашњење не садржи информације о радњама које је РФЗО предузео у циљу реконструкције предмета, и тако му </w:t>
      </w:r>
      <w:r w:rsidR="009077BC" w:rsidRPr="00F633DB">
        <w:rPr>
          <w:rFonts w:ascii="Book Antiqua" w:hAnsi="Book Antiqua"/>
          <w:b/>
          <w:sz w:val="22"/>
          <w:szCs w:val="22"/>
          <w:u w:val="single"/>
          <w:lang w:val="sr-Cyrl-RS"/>
        </w:rPr>
        <w:t>индиректно сугерисао да је потребно да покрене поступак за реконструкцију (обнову) списа изгубљеног предмета</w:t>
      </w:r>
      <w:r w:rsidR="009077BC">
        <w:rPr>
          <w:rFonts w:ascii="Book Antiqua" w:hAnsi="Book Antiqua"/>
          <w:b/>
          <w:sz w:val="22"/>
          <w:szCs w:val="22"/>
          <w:lang w:val="sr-Cyrl-RS"/>
        </w:rPr>
        <w:t>, РФЗО није показао спремност да отклони своје грешке</w:t>
      </w:r>
      <w:r w:rsidR="00186EAA">
        <w:rPr>
          <w:rFonts w:ascii="Book Antiqua" w:hAnsi="Book Antiqua"/>
          <w:b/>
          <w:sz w:val="22"/>
          <w:szCs w:val="22"/>
          <w:lang w:val="sr-Cyrl-RS"/>
        </w:rPr>
        <w:t xml:space="preserve"> на најбржи могући начин, него тек након два месеца контактира подносиоца захтева/</w:t>
      </w:r>
      <w:proofErr w:type="spellStart"/>
      <w:r w:rsidR="00186EAA">
        <w:rPr>
          <w:rFonts w:ascii="Book Antiqua" w:hAnsi="Book Antiqua"/>
          <w:b/>
          <w:sz w:val="22"/>
          <w:szCs w:val="22"/>
          <w:lang w:val="sr-Cyrl-RS"/>
        </w:rPr>
        <w:t>притужиоца</w:t>
      </w:r>
      <w:proofErr w:type="spellEnd"/>
      <w:r w:rsidR="00186EAA">
        <w:rPr>
          <w:rFonts w:ascii="Book Antiqua" w:hAnsi="Book Antiqua"/>
          <w:b/>
          <w:sz w:val="22"/>
          <w:szCs w:val="22"/>
          <w:lang w:val="sr-Cyrl-RS"/>
        </w:rPr>
        <w:t xml:space="preserve"> и</w:t>
      </w:r>
      <w:r w:rsidR="00BF141E">
        <w:rPr>
          <w:rFonts w:ascii="Book Antiqua" w:hAnsi="Book Antiqua"/>
          <w:b/>
          <w:sz w:val="22"/>
          <w:szCs w:val="22"/>
          <w:lang w:val="sr-Cyrl-RS"/>
        </w:rPr>
        <w:t>, без „пола речи“ извињења што су изгубили његов захтев,</w:t>
      </w:r>
      <w:r w:rsidR="00186EAA">
        <w:rPr>
          <w:rFonts w:ascii="Book Antiqua" w:hAnsi="Book Antiqua"/>
          <w:b/>
          <w:sz w:val="22"/>
          <w:szCs w:val="22"/>
          <w:lang w:val="sr-Cyrl-RS"/>
        </w:rPr>
        <w:t xml:space="preserve"> обавештава га да је потребно да </w:t>
      </w:r>
      <w:r w:rsidR="00186EAA" w:rsidRPr="00186EAA">
        <w:rPr>
          <w:rFonts w:ascii="Book Antiqua" w:hAnsi="Book Antiqua"/>
          <w:b/>
          <w:sz w:val="22"/>
          <w:szCs w:val="22"/>
          <w:u w:val="single"/>
          <w:lang w:val="sr-Cyrl-RS"/>
        </w:rPr>
        <w:t>понови</w:t>
      </w:r>
      <w:r w:rsidR="00186EAA">
        <w:rPr>
          <w:rFonts w:ascii="Book Antiqua" w:hAnsi="Book Antiqua"/>
          <w:b/>
          <w:sz w:val="22"/>
          <w:szCs w:val="22"/>
          <w:lang w:val="sr-Cyrl-RS"/>
        </w:rPr>
        <w:t xml:space="preserve"> </w:t>
      </w:r>
      <w:r w:rsidR="00BF141E">
        <w:rPr>
          <w:rFonts w:ascii="Book Antiqua" w:hAnsi="Book Antiqua"/>
          <w:b/>
          <w:sz w:val="22"/>
          <w:szCs w:val="22"/>
          <w:lang w:val="sr-Cyrl-RS"/>
        </w:rPr>
        <w:t>захтев.</w:t>
      </w:r>
    </w:p>
    <w:p w:rsidR="00187B52" w:rsidRPr="00D3361B" w:rsidRDefault="00424A03" w:rsidP="00424A03">
      <w:pPr>
        <w:pStyle w:val="NormalWeb"/>
        <w:spacing w:before="0" w:beforeAutospacing="0" w:after="120" w:afterAutospacing="0"/>
        <w:jc w:val="both"/>
        <w:rPr>
          <w:rFonts w:ascii="Book Antiqua" w:hAnsi="Book Antiqua"/>
          <w:sz w:val="22"/>
          <w:szCs w:val="22"/>
          <w:lang w:val="sr-Cyrl-CS"/>
        </w:rPr>
      </w:pPr>
      <w:r>
        <w:rPr>
          <w:rFonts w:ascii="Book Antiqua" w:hAnsi="Book Antiqua"/>
          <w:b/>
          <w:color w:val="000000"/>
          <w:sz w:val="22"/>
          <w:szCs w:val="22"/>
          <w:lang w:val="sr-Cyrl-CS"/>
        </w:rPr>
        <w:t xml:space="preserve">Начела добре управе указују да </w:t>
      </w:r>
      <w:r w:rsidR="00306D2A">
        <w:rPr>
          <w:rFonts w:ascii="Book Antiqua" w:hAnsi="Book Antiqua"/>
          <w:b/>
          <w:color w:val="000000"/>
          <w:sz w:val="22"/>
          <w:szCs w:val="22"/>
          <w:lang w:val="sr-Cyrl-CS"/>
        </w:rPr>
        <w:t>у</w:t>
      </w:r>
      <w:r w:rsidR="00187B52" w:rsidRPr="00D3361B">
        <w:rPr>
          <w:rFonts w:ascii="Book Antiqua" w:hAnsi="Book Antiqua"/>
          <w:b/>
          <w:color w:val="000000"/>
          <w:sz w:val="22"/>
          <w:szCs w:val="22"/>
          <w:lang w:val="sr-Cyrl-CS"/>
        </w:rPr>
        <w:t xml:space="preserve"> случају грешке која се негативно одражава на права или интересе грађана, органи јавне власти, односно јавни службеници ће се извинити и последице грешке отклонити на најбржи могући начин, и грађане обавестити о праву на одговарајуће правно средство и на притужбу због пропуста.</w:t>
      </w:r>
      <w:r w:rsidR="00187B52" w:rsidRPr="00D3361B">
        <w:rPr>
          <w:rFonts w:ascii="Book Antiqua" w:hAnsi="Book Antiqua"/>
          <w:sz w:val="22"/>
          <w:szCs w:val="22"/>
          <w:lang w:val="sr-Cyrl-CS"/>
        </w:rPr>
        <w:t xml:space="preserve"> </w:t>
      </w:r>
    </w:p>
    <w:p w:rsidR="00847905" w:rsidRPr="006B2C5B" w:rsidRDefault="00847905" w:rsidP="00847905">
      <w:pPr>
        <w:jc w:val="both"/>
        <w:rPr>
          <w:rFonts w:ascii="Book Antiqua" w:eastAsia="Calibri" w:hAnsi="Book Antiqua" w:cs="Calibri"/>
          <w:b/>
          <w:sz w:val="22"/>
          <w:szCs w:val="22"/>
          <w:lang w:val="sr-Cyrl-RS"/>
        </w:rPr>
      </w:pPr>
    </w:p>
    <w:p w:rsidR="00847905" w:rsidRPr="006B2C5B" w:rsidRDefault="00847905" w:rsidP="00847905">
      <w:pPr>
        <w:spacing w:before="120"/>
        <w:jc w:val="center"/>
        <w:rPr>
          <w:rFonts w:ascii="Book Antiqua" w:hAnsi="Book Antiqua"/>
          <w:sz w:val="22"/>
          <w:szCs w:val="22"/>
          <w:lang w:val="sr-Cyrl-RS"/>
        </w:rPr>
      </w:pPr>
      <w:r w:rsidRPr="006B2C5B">
        <w:rPr>
          <w:rFonts w:ascii="Book Antiqua" w:hAnsi="Book Antiqua"/>
          <w:sz w:val="22"/>
          <w:szCs w:val="22"/>
          <w:lang w:val="sr-Cyrl-RS"/>
        </w:rPr>
        <w:t>***</w:t>
      </w:r>
    </w:p>
    <w:p w:rsidR="00847905" w:rsidRPr="006B2C5B" w:rsidRDefault="00847905" w:rsidP="00847905">
      <w:pPr>
        <w:spacing w:after="10" w:line="268" w:lineRule="auto"/>
        <w:ind w:left="-5" w:right="61" w:hanging="10"/>
        <w:jc w:val="both"/>
        <w:rPr>
          <w:rFonts w:ascii="Book Antiqua" w:hAnsi="Book Antiqua"/>
          <w:sz w:val="22"/>
          <w:szCs w:val="22"/>
        </w:rPr>
      </w:pPr>
    </w:p>
    <w:p w:rsidR="00847905" w:rsidRDefault="00847905" w:rsidP="00306D2A">
      <w:pPr>
        <w:spacing w:after="120"/>
        <w:ind w:left="-6" w:right="62" w:hanging="11"/>
        <w:jc w:val="both"/>
        <w:rPr>
          <w:rFonts w:ascii="Book Antiqua" w:eastAsia="Calibri" w:hAnsi="Book Antiqua" w:cs="Calibri"/>
          <w:sz w:val="22"/>
          <w:szCs w:val="22"/>
          <w:lang w:val="sr-Cyrl-RS"/>
        </w:rPr>
      </w:pPr>
      <w:r w:rsidRPr="00DD2B81">
        <w:rPr>
          <w:rFonts w:ascii="Book Antiqua" w:hAnsi="Book Antiqua"/>
          <w:sz w:val="22"/>
          <w:szCs w:val="22"/>
          <w:lang w:val="sr-Cyrl-RS"/>
        </w:rPr>
        <w:t xml:space="preserve">Након спроведеног испитног поступка, а на основу свега изнетог, уважавајући стандарде домаћег и међународног права, чињенице и доказе, Заштитник  грађана налази да су </w:t>
      </w:r>
      <w:r w:rsidRPr="00DD2B81">
        <w:rPr>
          <w:rFonts w:ascii="Book Antiqua" w:eastAsia="Calibri" w:hAnsi="Book Antiqua" w:cs="Calibri"/>
          <w:sz w:val="22"/>
          <w:szCs w:val="22"/>
          <w:lang w:val="sr-Cyrl-RS"/>
        </w:rPr>
        <w:t xml:space="preserve">у раду и поступању </w:t>
      </w:r>
      <w:r w:rsidR="006A41F1" w:rsidRPr="00DD2B81">
        <w:rPr>
          <w:rFonts w:ascii="Book Antiqua" w:eastAsia="Calibri" w:hAnsi="Book Antiqua" w:cs="Calibri"/>
          <w:sz w:val="22"/>
          <w:szCs w:val="22"/>
          <w:lang w:val="sr-Cyrl-RS"/>
        </w:rPr>
        <w:t>контролисаног органа</w:t>
      </w:r>
      <w:r w:rsidRPr="00DD2B81">
        <w:rPr>
          <w:rFonts w:ascii="Book Antiqua" w:eastAsia="Calibri" w:hAnsi="Book Antiqua" w:cs="Calibri"/>
          <w:sz w:val="22"/>
          <w:szCs w:val="22"/>
          <w:lang w:val="sr-Cyrl-RS"/>
        </w:rPr>
        <w:t xml:space="preserve"> начињени пропусти који се огледају у незаконитом поступању, и то:</w:t>
      </w:r>
    </w:p>
    <w:p w:rsidR="00825503" w:rsidRDefault="00825503" w:rsidP="00847905">
      <w:pPr>
        <w:spacing w:after="10" w:line="268" w:lineRule="auto"/>
        <w:ind w:left="-5" w:right="61" w:hanging="10"/>
        <w:jc w:val="both"/>
        <w:rPr>
          <w:rFonts w:ascii="Book Antiqua" w:eastAsia="Calibri" w:hAnsi="Book Antiqua" w:cs="Calibri"/>
          <w:sz w:val="22"/>
          <w:szCs w:val="22"/>
          <w:lang w:val="sr-Cyrl-RS"/>
        </w:rPr>
      </w:pPr>
    </w:p>
    <w:p w:rsidR="00B15F39" w:rsidRDefault="00F633DB" w:rsidP="00324285">
      <w:pPr>
        <w:spacing w:after="120"/>
        <w:jc w:val="both"/>
        <w:rPr>
          <w:rFonts w:ascii="Book Antiqua" w:hAnsi="Book Antiqua"/>
          <w:b/>
          <w:sz w:val="22"/>
          <w:szCs w:val="22"/>
          <w:lang w:val="sr-Cyrl-CS"/>
        </w:rPr>
      </w:pPr>
      <w:r>
        <w:rPr>
          <w:rFonts w:ascii="Book Antiqua" w:hAnsi="Book Antiqua"/>
          <w:b/>
          <w:sz w:val="22"/>
          <w:szCs w:val="22"/>
          <w:lang w:val="sr-Cyrl-CS"/>
        </w:rPr>
        <w:lastRenderedPageBreak/>
        <w:t>РЕПУБЛИЧКИ ФОНД ЗА ЗДРАВСТВЕНО ОСИГУРАЊЕ</w:t>
      </w:r>
      <w:r w:rsidR="00B15F39">
        <w:rPr>
          <w:rFonts w:ascii="Book Antiqua" w:hAnsi="Book Antiqua"/>
          <w:b/>
          <w:sz w:val="22"/>
          <w:szCs w:val="22"/>
          <w:lang w:val="sr-Cyrl-CS"/>
        </w:rPr>
        <w:t xml:space="preserve">, након што је дошао до сазнања да су изгубљени списи предмета формираног по захтеву </w:t>
      </w:r>
      <w:proofErr w:type="spellStart"/>
      <w:r w:rsidR="00B15F39">
        <w:rPr>
          <w:rFonts w:ascii="Book Antiqua" w:hAnsi="Book Antiqua"/>
          <w:b/>
          <w:sz w:val="22"/>
          <w:szCs w:val="22"/>
          <w:lang w:val="sr-Cyrl-CS"/>
        </w:rPr>
        <w:t>притужиоца</w:t>
      </w:r>
      <w:proofErr w:type="spellEnd"/>
      <w:r w:rsidR="00B15F39">
        <w:rPr>
          <w:rFonts w:ascii="Book Antiqua" w:hAnsi="Book Antiqua"/>
          <w:b/>
          <w:sz w:val="22"/>
          <w:szCs w:val="22"/>
          <w:lang w:val="sr-Cyrl-CS"/>
        </w:rPr>
        <w:t xml:space="preserve"> </w:t>
      </w:r>
      <w:r w:rsidR="00B3450C">
        <w:rPr>
          <w:rFonts w:ascii="Book Antiqua" w:hAnsi="Book Antiqua"/>
          <w:b/>
          <w:sz w:val="22"/>
          <w:szCs w:val="22"/>
          <w:lang w:val="sr-Cyrl-CS"/>
        </w:rPr>
        <w:t>АА</w:t>
      </w:r>
      <w:r w:rsidR="00B15F39">
        <w:rPr>
          <w:rFonts w:ascii="Book Antiqua" w:hAnsi="Book Antiqua"/>
          <w:b/>
          <w:sz w:val="22"/>
          <w:szCs w:val="22"/>
          <w:lang w:val="sr-Cyrl-CS"/>
        </w:rPr>
        <w:t>, није предузело мере и активности које је сагласно прописима којима је уређено канцеларијско пословање органа државне управе, било у обавези да предузме, а у циљу отклањања начињених пропуста.</w:t>
      </w:r>
    </w:p>
    <w:p w:rsidR="00D0796E" w:rsidRPr="00AD6B98" w:rsidRDefault="00847905" w:rsidP="00D0796E">
      <w:pPr>
        <w:jc w:val="both"/>
        <w:rPr>
          <w:rFonts w:ascii="Book Antiqua" w:hAnsi="Book Antiqua"/>
          <w:b/>
          <w:color w:val="FF0000"/>
          <w:sz w:val="22"/>
          <w:szCs w:val="22"/>
          <w:lang w:val="sr-Cyrl-RS"/>
        </w:rPr>
      </w:pPr>
      <w:r w:rsidRPr="00223633">
        <w:rPr>
          <w:rFonts w:ascii="Book Antiqua" w:eastAsia="Calibri" w:hAnsi="Book Antiqua" w:cs="Calibri"/>
          <w:b/>
          <w:sz w:val="22"/>
          <w:szCs w:val="22"/>
          <w:lang w:val="sr-Cyrl-RS"/>
        </w:rPr>
        <w:t>Утврђени</w:t>
      </w:r>
      <w:r w:rsidR="00AD6B98">
        <w:rPr>
          <w:rFonts w:ascii="Book Antiqua" w:eastAsia="Calibri" w:hAnsi="Book Antiqua" w:cs="Calibri"/>
          <w:b/>
          <w:sz w:val="22"/>
          <w:szCs w:val="22"/>
          <w:lang w:val="sr-Cyrl-RS"/>
        </w:rPr>
        <w:t>м</w:t>
      </w:r>
      <w:r w:rsidRPr="00223633">
        <w:rPr>
          <w:rFonts w:ascii="Book Antiqua" w:eastAsia="Calibri" w:hAnsi="Book Antiqua" w:cs="Calibri"/>
          <w:b/>
          <w:sz w:val="22"/>
          <w:szCs w:val="22"/>
          <w:lang w:val="sr-Cyrl-RS"/>
        </w:rPr>
        <w:t xml:space="preserve"> пропусти</w:t>
      </w:r>
      <w:r w:rsidR="00AD6B98">
        <w:rPr>
          <w:rFonts w:ascii="Book Antiqua" w:eastAsia="Calibri" w:hAnsi="Book Antiqua" w:cs="Calibri"/>
          <w:b/>
          <w:sz w:val="22"/>
          <w:szCs w:val="22"/>
          <w:lang w:val="sr-Cyrl-RS"/>
        </w:rPr>
        <w:t>ма</w:t>
      </w:r>
      <w:r w:rsidRPr="00223633">
        <w:rPr>
          <w:rFonts w:ascii="Book Antiqua" w:eastAsia="Calibri" w:hAnsi="Book Antiqua" w:cs="Calibri"/>
          <w:b/>
          <w:sz w:val="22"/>
          <w:szCs w:val="22"/>
          <w:lang w:val="sr-Cyrl-RS"/>
        </w:rPr>
        <w:t xml:space="preserve"> у раду </w:t>
      </w:r>
      <w:r w:rsidR="00F633DB">
        <w:rPr>
          <w:rFonts w:ascii="Book Antiqua" w:eastAsia="Calibri" w:hAnsi="Book Antiqua" w:cs="Calibri"/>
          <w:b/>
          <w:sz w:val="22"/>
          <w:szCs w:val="22"/>
          <w:lang w:val="sr-Cyrl-RS"/>
        </w:rPr>
        <w:t>Републичког фонда за здравствено осигурање</w:t>
      </w:r>
      <w:r w:rsidRPr="00223633">
        <w:rPr>
          <w:rFonts w:ascii="Book Antiqua" w:eastAsia="Calibri" w:hAnsi="Book Antiqua" w:cs="Calibri"/>
          <w:b/>
          <w:sz w:val="22"/>
          <w:szCs w:val="22"/>
          <w:lang w:val="sr-Cyrl-RS"/>
        </w:rPr>
        <w:t xml:space="preserve"> </w:t>
      </w:r>
      <w:r w:rsidR="00D0796E" w:rsidRPr="00AD6B98">
        <w:rPr>
          <w:rFonts w:ascii="Book Antiqua" w:hAnsi="Book Antiqua"/>
          <w:b/>
          <w:sz w:val="22"/>
          <w:szCs w:val="22"/>
          <w:lang w:val="sr-Cyrl-RS"/>
        </w:rPr>
        <w:t>прекршило законске обавезе и повредило</w:t>
      </w:r>
      <w:r w:rsidR="00D0796E">
        <w:rPr>
          <w:rFonts w:ascii="Book Antiqua" w:hAnsi="Book Antiqua"/>
          <w:b/>
          <w:sz w:val="22"/>
          <w:szCs w:val="22"/>
          <w:lang w:val="sr-Cyrl-RS"/>
        </w:rPr>
        <w:t xml:space="preserve"> </w:t>
      </w:r>
      <w:r w:rsidR="00D0796E" w:rsidRPr="00223633">
        <w:rPr>
          <w:rFonts w:ascii="Book Antiqua" w:hAnsi="Book Antiqua"/>
          <w:b/>
          <w:sz w:val="22"/>
          <w:szCs w:val="22"/>
          <w:lang w:val="sr-Cyrl-RS"/>
        </w:rPr>
        <w:t>право на поштовање закона</w:t>
      </w:r>
      <w:r w:rsidR="00D0796E">
        <w:rPr>
          <w:rFonts w:ascii="Book Antiqua" w:hAnsi="Book Antiqua"/>
          <w:b/>
          <w:sz w:val="22"/>
          <w:szCs w:val="22"/>
          <w:lang w:val="sr-Cyrl-RS"/>
        </w:rPr>
        <w:t xml:space="preserve"> као и</w:t>
      </w:r>
      <w:r w:rsidR="00D0796E" w:rsidRPr="00AD6B98">
        <w:rPr>
          <w:rFonts w:ascii="Book Antiqua" w:hAnsi="Book Antiqua"/>
          <w:b/>
          <w:sz w:val="22"/>
          <w:szCs w:val="22"/>
          <w:lang w:val="sr-Cyrl-RS"/>
        </w:rPr>
        <w:t xml:space="preserve"> принципе добре управе, а на штету права </w:t>
      </w:r>
      <w:proofErr w:type="spellStart"/>
      <w:r w:rsidR="00177413">
        <w:rPr>
          <w:rFonts w:ascii="Book Antiqua" w:hAnsi="Book Antiqua"/>
          <w:b/>
          <w:sz w:val="22"/>
          <w:szCs w:val="22"/>
          <w:lang w:val="sr-Cyrl-RS"/>
        </w:rPr>
        <w:t>притужиоца</w:t>
      </w:r>
      <w:proofErr w:type="spellEnd"/>
      <w:r w:rsidR="00177413">
        <w:rPr>
          <w:rFonts w:ascii="Book Antiqua" w:hAnsi="Book Antiqua"/>
          <w:b/>
          <w:sz w:val="22"/>
          <w:szCs w:val="22"/>
          <w:lang w:val="sr-Cyrl-RS"/>
        </w:rPr>
        <w:t xml:space="preserve"> </w:t>
      </w:r>
      <w:r w:rsidR="00B3450C">
        <w:rPr>
          <w:rFonts w:ascii="Book Antiqua" w:hAnsi="Book Antiqua"/>
          <w:b/>
          <w:sz w:val="22"/>
          <w:szCs w:val="22"/>
          <w:lang w:val="sr-Cyrl-RS"/>
        </w:rPr>
        <w:t>АА</w:t>
      </w:r>
      <w:r w:rsidR="00177413">
        <w:rPr>
          <w:rFonts w:ascii="Book Antiqua" w:hAnsi="Book Antiqua"/>
          <w:b/>
          <w:sz w:val="22"/>
          <w:szCs w:val="22"/>
          <w:lang w:val="sr-Cyrl-RS"/>
        </w:rPr>
        <w:t>.</w:t>
      </w:r>
    </w:p>
    <w:p w:rsidR="00D0796E" w:rsidRDefault="00D0796E" w:rsidP="00847905">
      <w:pPr>
        <w:spacing w:after="10" w:line="268" w:lineRule="auto"/>
        <w:ind w:right="61"/>
        <w:jc w:val="both"/>
        <w:rPr>
          <w:rFonts w:ascii="Book Antiqua" w:eastAsia="Calibri" w:hAnsi="Book Antiqua" w:cs="Calibri"/>
          <w:b/>
          <w:sz w:val="22"/>
          <w:szCs w:val="22"/>
          <w:lang w:val="sr-Cyrl-RS"/>
        </w:rPr>
      </w:pPr>
    </w:p>
    <w:p w:rsidR="00D0796E" w:rsidRDefault="00D0796E" w:rsidP="00847905">
      <w:pPr>
        <w:spacing w:after="10" w:line="268" w:lineRule="auto"/>
        <w:ind w:right="61"/>
        <w:jc w:val="both"/>
        <w:rPr>
          <w:rFonts w:ascii="Book Antiqua" w:eastAsia="Calibri" w:hAnsi="Book Antiqua" w:cs="Calibri"/>
          <w:b/>
          <w:sz w:val="22"/>
          <w:szCs w:val="22"/>
          <w:lang w:val="sr-Cyrl-RS"/>
        </w:rPr>
      </w:pPr>
    </w:p>
    <w:p w:rsidR="00847905" w:rsidRPr="006B2C5B" w:rsidRDefault="00847905" w:rsidP="00847905">
      <w:pPr>
        <w:spacing w:after="10" w:line="268" w:lineRule="auto"/>
        <w:ind w:left="-5" w:right="61" w:hanging="10"/>
        <w:jc w:val="center"/>
        <w:rPr>
          <w:rFonts w:ascii="Book Antiqua" w:eastAsia="Calibri" w:hAnsi="Book Antiqua" w:cs="Calibri"/>
          <w:b/>
          <w:sz w:val="22"/>
          <w:szCs w:val="22"/>
          <w:lang w:val="sr-Cyrl-RS"/>
        </w:rPr>
      </w:pPr>
      <w:r w:rsidRPr="006B2C5B">
        <w:rPr>
          <w:rFonts w:ascii="Book Antiqua" w:eastAsia="Calibri" w:hAnsi="Book Antiqua" w:cs="Calibri"/>
          <w:b/>
          <w:sz w:val="22"/>
          <w:szCs w:val="22"/>
        </w:rPr>
        <w:t xml:space="preserve">V </w:t>
      </w:r>
      <w:r w:rsidRPr="006B2C5B">
        <w:rPr>
          <w:rFonts w:ascii="Book Antiqua" w:eastAsia="Calibri" w:hAnsi="Book Antiqua" w:cs="Calibri"/>
          <w:b/>
          <w:sz w:val="22"/>
          <w:szCs w:val="22"/>
          <w:lang w:val="sr-Cyrl-RS"/>
        </w:rPr>
        <w:t>УПУЋЕНЕ ПРЕПОРУКЕ</w:t>
      </w:r>
    </w:p>
    <w:p w:rsidR="00847905" w:rsidRPr="006B2C5B" w:rsidRDefault="00847905" w:rsidP="00847905">
      <w:pPr>
        <w:spacing w:after="10" w:line="268" w:lineRule="auto"/>
        <w:ind w:right="61"/>
        <w:jc w:val="both"/>
        <w:rPr>
          <w:rFonts w:ascii="Book Antiqua" w:eastAsia="Calibri" w:hAnsi="Book Antiqua" w:cs="Calibri"/>
          <w:b/>
          <w:sz w:val="22"/>
          <w:szCs w:val="22"/>
          <w:lang w:val="sr-Cyrl-RS"/>
        </w:rPr>
      </w:pPr>
    </w:p>
    <w:p w:rsidR="00847905" w:rsidRPr="00223633" w:rsidRDefault="00847905" w:rsidP="00847905">
      <w:pPr>
        <w:jc w:val="both"/>
        <w:rPr>
          <w:rFonts w:ascii="Book Antiqua" w:hAnsi="Book Antiqua" w:cs="Arial"/>
          <w:b/>
          <w:sz w:val="22"/>
          <w:szCs w:val="22"/>
          <w:lang w:val="sr-Cyrl-RS"/>
        </w:rPr>
      </w:pPr>
      <w:r w:rsidRPr="00223633">
        <w:rPr>
          <w:rFonts w:ascii="Book Antiqua" w:hAnsi="Book Antiqua" w:cs="Arial"/>
          <w:sz w:val="22"/>
          <w:szCs w:val="22"/>
          <w:lang w:val="sr-Cyrl-RS"/>
        </w:rPr>
        <w:t>На основу утврђених недостатака у раду, Заштитник грађана препоручује</w:t>
      </w:r>
      <w:r w:rsidRPr="00223633">
        <w:rPr>
          <w:rFonts w:ascii="Book Antiqua" w:hAnsi="Book Antiqua"/>
          <w:b/>
          <w:sz w:val="22"/>
          <w:szCs w:val="22"/>
          <w:lang w:val="sr-Cyrl-RS"/>
        </w:rPr>
        <w:t xml:space="preserve"> </w:t>
      </w:r>
      <w:r w:rsidR="00361721">
        <w:rPr>
          <w:rFonts w:ascii="Book Antiqua" w:hAnsi="Book Antiqua"/>
          <w:b/>
          <w:sz w:val="22"/>
          <w:szCs w:val="22"/>
          <w:lang w:val="sr-Cyrl-RS"/>
        </w:rPr>
        <w:t xml:space="preserve">Републичком фонду за здравствено осигурање </w:t>
      </w:r>
      <w:r w:rsidR="00361721">
        <w:rPr>
          <w:rFonts w:ascii="Book Antiqua" w:hAnsi="Book Antiqua"/>
          <w:sz w:val="22"/>
          <w:szCs w:val="22"/>
          <w:lang w:val="sr-Cyrl-RS"/>
        </w:rPr>
        <w:t>следеће</w:t>
      </w:r>
      <w:r w:rsidRPr="0095581F">
        <w:rPr>
          <w:rFonts w:ascii="Book Antiqua" w:hAnsi="Book Antiqua"/>
          <w:sz w:val="22"/>
          <w:szCs w:val="22"/>
          <w:lang w:val="sr-Cyrl-RS"/>
        </w:rPr>
        <w:t>:</w:t>
      </w:r>
    </w:p>
    <w:p w:rsidR="00847905" w:rsidRPr="003119C2" w:rsidRDefault="00847905" w:rsidP="003119C2">
      <w:pPr>
        <w:spacing w:after="120"/>
        <w:ind w:right="61"/>
        <w:jc w:val="center"/>
        <w:rPr>
          <w:rFonts w:ascii="Book Antiqua" w:hAnsi="Book Antiqua"/>
          <w:b/>
          <w:sz w:val="22"/>
          <w:szCs w:val="22"/>
          <w:lang w:val="sr-Cyrl-RS"/>
        </w:rPr>
      </w:pPr>
    </w:p>
    <w:p w:rsidR="00177413" w:rsidRPr="003119C2" w:rsidRDefault="00223633" w:rsidP="003119C2">
      <w:pPr>
        <w:spacing w:after="120"/>
        <w:jc w:val="both"/>
        <w:rPr>
          <w:rFonts w:ascii="Book Antiqua" w:hAnsi="Book Antiqua"/>
          <w:b/>
          <w:color w:val="000000"/>
          <w:sz w:val="22"/>
          <w:szCs w:val="22"/>
          <w:lang w:val="sr-Cyrl-RS"/>
        </w:rPr>
      </w:pPr>
      <w:r w:rsidRPr="003119C2">
        <w:rPr>
          <w:rFonts w:ascii="Book Antiqua" w:hAnsi="Book Antiqua"/>
          <w:b/>
          <w:sz w:val="22"/>
          <w:szCs w:val="22"/>
          <w:lang w:val="sr-Cyrl-RS"/>
        </w:rPr>
        <w:t>I</w:t>
      </w:r>
      <w:r w:rsidRPr="003119C2">
        <w:rPr>
          <w:rFonts w:ascii="Book Antiqua" w:hAnsi="Book Antiqua" w:cs="Arial"/>
          <w:b/>
          <w:sz w:val="22"/>
          <w:szCs w:val="22"/>
          <w:shd w:val="clear" w:color="auto" w:fill="FFFFFF"/>
          <w:lang w:val="sr-Cyrl-RS"/>
        </w:rPr>
        <w:t xml:space="preserve"> </w:t>
      </w:r>
      <w:r w:rsidRPr="003119C2">
        <w:rPr>
          <w:rFonts w:ascii="Book Antiqua" w:hAnsi="Book Antiqua" w:cs="Arial"/>
          <w:b/>
          <w:sz w:val="22"/>
          <w:szCs w:val="22"/>
          <w:shd w:val="clear" w:color="auto" w:fill="FFFFFF"/>
          <w:lang w:val="sr-Cyrl-RS"/>
        </w:rPr>
        <w:tab/>
      </w:r>
      <w:r w:rsidR="00177413" w:rsidRPr="003119C2">
        <w:rPr>
          <w:rFonts w:ascii="Book Antiqua" w:hAnsi="Book Antiqua" w:cs="Arial"/>
          <w:b/>
          <w:sz w:val="22"/>
          <w:szCs w:val="22"/>
          <w:shd w:val="clear" w:color="auto" w:fill="FFFFFF"/>
          <w:lang w:val="sr-Cyrl-RS"/>
        </w:rPr>
        <w:t xml:space="preserve">РЕПУБЛИЧКИ ФОНД ЗА ЗДРАВСТВЕНО ОСИГУРАЊЕ </w:t>
      </w:r>
      <w:r w:rsidR="00847905" w:rsidRPr="003119C2">
        <w:rPr>
          <w:rFonts w:ascii="Book Antiqua" w:hAnsi="Book Antiqua" w:cs="Arial"/>
          <w:b/>
          <w:sz w:val="22"/>
          <w:szCs w:val="22"/>
          <w:shd w:val="clear" w:color="auto" w:fill="FFFFFF"/>
          <w:lang w:val="sr-Cyrl-RS"/>
        </w:rPr>
        <w:t>ће одмах, без одлагања</w:t>
      </w:r>
      <w:r w:rsidR="00177413" w:rsidRPr="003119C2">
        <w:rPr>
          <w:rFonts w:ascii="Book Antiqua" w:hAnsi="Book Antiqua" w:cs="Arial"/>
          <w:b/>
          <w:sz w:val="22"/>
          <w:szCs w:val="22"/>
          <w:shd w:val="clear" w:color="auto" w:fill="FFFFFF"/>
          <w:lang w:val="sr-Cyrl-RS"/>
        </w:rPr>
        <w:t xml:space="preserve"> </w:t>
      </w:r>
      <w:r w:rsidR="00177413" w:rsidRPr="003119C2">
        <w:rPr>
          <w:rFonts w:ascii="Book Antiqua" w:hAnsi="Book Antiqua"/>
          <w:b/>
          <w:color w:val="000000"/>
          <w:sz w:val="22"/>
          <w:szCs w:val="22"/>
          <w:lang w:val="sr-Cyrl-RS"/>
        </w:rPr>
        <w:t>обезбеди</w:t>
      </w:r>
      <w:r w:rsidR="005311B8" w:rsidRPr="003119C2">
        <w:rPr>
          <w:rFonts w:ascii="Book Antiqua" w:hAnsi="Book Antiqua"/>
          <w:b/>
          <w:color w:val="000000"/>
          <w:sz w:val="22"/>
          <w:szCs w:val="22"/>
          <w:lang w:val="sr-Cyrl-RS"/>
        </w:rPr>
        <w:t>ти</w:t>
      </w:r>
      <w:r w:rsidR="00177413" w:rsidRPr="003119C2">
        <w:rPr>
          <w:rFonts w:ascii="Book Antiqua" w:hAnsi="Book Antiqua"/>
          <w:b/>
          <w:color w:val="000000"/>
          <w:sz w:val="22"/>
          <w:szCs w:val="22"/>
          <w:lang w:val="sr-Cyrl-RS"/>
        </w:rPr>
        <w:t xml:space="preserve"> да, у складу са правилима канцеларијског пословања, службена лица тог органа припреме извештај, а руководилац органа у чијој је надлежности предмет, решењем налажи обнављање - реконструкцију изгубљеног предмета 180-</w:t>
      </w:r>
      <w:r w:rsidR="003460CB">
        <w:rPr>
          <w:rFonts w:ascii="Book Antiqua" w:hAnsi="Book Antiqua"/>
          <w:b/>
          <w:color w:val="000000"/>
          <w:sz w:val="22"/>
          <w:szCs w:val="22"/>
          <w:lang w:val="sr-Cyrl-RS"/>
        </w:rPr>
        <w:t>…</w:t>
      </w:r>
      <w:r w:rsidR="00177413" w:rsidRPr="003119C2">
        <w:rPr>
          <w:rFonts w:ascii="Book Antiqua" w:hAnsi="Book Antiqua"/>
          <w:b/>
          <w:color w:val="000000"/>
          <w:sz w:val="22"/>
          <w:szCs w:val="22"/>
          <w:lang w:val="sr-Cyrl-RS"/>
        </w:rPr>
        <w:t>/21.</w:t>
      </w:r>
    </w:p>
    <w:p w:rsidR="005311B8" w:rsidRPr="003119C2" w:rsidRDefault="005311B8" w:rsidP="003119C2">
      <w:pPr>
        <w:spacing w:after="120"/>
        <w:jc w:val="both"/>
        <w:rPr>
          <w:rFonts w:ascii="Book Antiqua" w:hAnsi="Book Antiqua"/>
          <w:b/>
          <w:color w:val="000000"/>
          <w:sz w:val="22"/>
          <w:szCs w:val="22"/>
          <w:lang w:val="sr-Cyrl-RS"/>
        </w:rPr>
      </w:pPr>
    </w:p>
    <w:p w:rsidR="005311B8" w:rsidRPr="003119C2" w:rsidRDefault="005311B8" w:rsidP="003119C2">
      <w:pPr>
        <w:spacing w:after="120"/>
        <w:jc w:val="both"/>
        <w:rPr>
          <w:rFonts w:ascii="Book Antiqua" w:hAnsi="Book Antiqua"/>
          <w:b/>
          <w:color w:val="000000"/>
          <w:sz w:val="22"/>
          <w:szCs w:val="22"/>
          <w:lang w:val="sr-Cyrl-RS"/>
        </w:rPr>
      </w:pPr>
      <w:r w:rsidRPr="003119C2">
        <w:rPr>
          <w:rFonts w:ascii="Book Antiqua" w:hAnsi="Book Antiqua" w:cs="Arial"/>
          <w:b/>
          <w:sz w:val="22"/>
          <w:szCs w:val="22"/>
          <w:lang w:val="sr-Cyrl-RS"/>
        </w:rPr>
        <w:t>II</w:t>
      </w:r>
      <w:r w:rsidRPr="003119C2">
        <w:rPr>
          <w:rFonts w:ascii="Book Antiqua" w:hAnsi="Book Antiqua" w:cs="Arial"/>
          <w:b/>
          <w:sz w:val="22"/>
          <w:szCs w:val="22"/>
          <w:lang w:val="sr-Cyrl-RS"/>
        </w:rPr>
        <w:tab/>
      </w:r>
      <w:r w:rsidRPr="003119C2">
        <w:rPr>
          <w:rFonts w:ascii="Book Antiqua" w:hAnsi="Book Antiqua" w:cs="Arial"/>
          <w:b/>
          <w:sz w:val="22"/>
          <w:szCs w:val="22"/>
          <w:shd w:val="clear" w:color="auto" w:fill="FFFFFF"/>
          <w:lang w:val="sr-Cyrl-RS"/>
        </w:rPr>
        <w:t xml:space="preserve">РЕПУБЛИЧКИ ФОНД ЗА ЗДРАВСТВЕНО ОСИГУРАЊЕ ће, након извршене обнове (реконструкције) предмета </w:t>
      </w:r>
      <w:r w:rsidRPr="003119C2">
        <w:rPr>
          <w:rFonts w:ascii="Book Antiqua" w:hAnsi="Book Antiqua"/>
          <w:b/>
          <w:color w:val="000000"/>
          <w:sz w:val="22"/>
          <w:szCs w:val="22"/>
          <w:lang w:val="sr-Cyrl-RS"/>
        </w:rPr>
        <w:t xml:space="preserve">180-/21 ургентно </w:t>
      </w:r>
      <w:r w:rsidR="003119C2" w:rsidRPr="003119C2">
        <w:rPr>
          <w:rFonts w:ascii="Book Antiqua" w:hAnsi="Book Antiqua"/>
          <w:b/>
          <w:color w:val="000000"/>
          <w:sz w:val="22"/>
          <w:szCs w:val="22"/>
          <w:lang w:val="sr-Cyrl-RS"/>
        </w:rPr>
        <w:t xml:space="preserve">одлучити о основаности захтева </w:t>
      </w:r>
      <w:r w:rsidR="003460CB">
        <w:rPr>
          <w:rFonts w:ascii="Book Antiqua" w:hAnsi="Book Antiqua"/>
          <w:b/>
          <w:color w:val="000000"/>
          <w:sz w:val="22"/>
          <w:szCs w:val="22"/>
          <w:lang w:val="sr-Cyrl-RS"/>
        </w:rPr>
        <w:t>АА</w:t>
      </w:r>
      <w:r w:rsidR="003119C2" w:rsidRPr="003119C2">
        <w:rPr>
          <w:rFonts w:ascii="Book Antiqua" w:hAnsi="Book Antiqua"/>
          <w:b/>
          <w:color w:val="000000"/>
          <w:sz w:val="22"/>
          <w:szCs w:val="22"/>
          <w:lang w:val="sr-Cyrl-RS"/>
        </w:rPr>
        <w:t xml:space="preserve"> од 30.9.2021. год. и одлуку доставити </w:t>
      </w:r>
      <w:proofErr w:type="spellStart"/>
      <w:r w:rsidR="003119C2" w:rsidRPr="003119C2">
        <w:rPr>
          <w:rFonts w:ascii="Book Antiqua" w:hAnsi="Book Antiqua"/>
          <w:b/>
          <w:color w:val="000000"/>
          <w:sz w:val="22"/>
          <w:szCs w:val="22"/>
          <w:lang w:val="sr-Cyrl-RS"/>
        </w:rPr>
        <w:t>притужиоцу</w:t>
      </w:r>
      <w:proofErr w:type="spellEnd"/>
      <w:r w:rsidR="003119C2" w:rsidRPr="003119C2">
        <w:rPr>
          <w:rFonts w:ascii="Book Antiqua" w:hAnsi="Book Antiqua"/>
          <w:b/>
          <w:color w:val="000000"/>
          <w:sz w:val="22"/>
          <w:szCs w:val="22"/>
          <w:lang w:val="sr-Cyrl-RS"/>
        </w:rPr>
        <w:t xml:space="preserve"> уз извињење за начињене пропусте.</w:t>
      </w:r>
    </w:p>
    <w:p w:rsidR="00B15F39" w:rsidRPr="003119C2" w:rsidRDefault="00B15F39" w:rsidP="003119C2">
      <w:pPr>
        <w:spacing w:after="120"/>
        <w:jc w:val="both"/>
        <w:rPr>
          <w:rFonts w:ascii="Book Antiqua" w:hAnsi="Book Antiqua"/>
          <w:b/>
          <w:sz w:val="22"/>
          <w:szCs w:val="22"/>
          <w:lang w:val="sr-Cyrl-RS"/>
        </w:rPr>
      </w:pPr>
    </w:p>
    <w:p w:rsidR="003119C2" w:rsidRPr="003119C2" w:rsidRDefault="0095581F" w:rsidP="003119C2">
      <w:pPr>
        <w:autoSpaceDE w:val="0"/>
        <w:autoSpaceDN w:val="0"/>
        <w:adjustRightInd w:val="0"/>
        <w:spacing w:after="120"/>
        <w:jc w:val="both"/>
        <w:rPr>
          <w:rFonts w:ascii="Book Antiqua" w:hAnsi="Book Antiqua"/>
          <w:b/>
          <w:color w:val="000000"/>
          <w:sz w:val="22"/>
          <w:szCs w:val="22"/>
          <w:lang w:val="sr-Cyrl-RS"/>
        </w:rPr>
      </w:pPr>
      <w:r w:rsidRPr="003119C2">
        <w:rPr>
          <w:rFonts w:ascii="Book Antiqua" w:hAnsi="Book Antiqua" w:cs="Arial"/>
          <w:b/>
          <w:sz w:val="22"/>
          <w:szCs w:val="22"/>
          <w:lang w:val="sr-Cyrl-RS"/>
        </w:rPr>
        <w:t>I</w:t>
      </w:r>
      <w:r w:rsidR="00306D2A" w:rsidRPr="003119C2">
        <w:rPr>
          <w:rFonts w:ascii="Book Antiqua" w:hAnsi="Book Antiqua" w:cs="Arial"/>
          <w:b/>
          <w:sz w:val="22"/>
          <w:szCs w:val="22"/>
          <w:lang w:val="sr-Cyrl-RS"/>
        </w:rPr>
        <w:t>I</w:t>
      </w:r>
      <w:r w:rsidRPr="003119C2">
        <w:rPr>
          <w:rFonts w:ascii="Book Antiqua" w:hAnsi="Book Antiqua" w:cs="Arial"/>
          <w:b/>
          <w:sz w:val="22"/>
          <w:szCs w:val="22"/>
          <w:lang w:val="sr-Cyrl-RS"/>
        </w:rPr>
        <w:t>I</w:t>
      </w:r>
      <w:r w:rsidR="00E53FB7" w:rsidRPr="003119C2">
        <w:rPr>
          <w:rFonts w:ascii="Book Antiqua" w:hAnsi="Book Antiqua" w:cs="Arial"/>
          <w:b/>
          <w:sz w:val="22"/>
          <w:szCs w:val="22"/>
          <w:lang w:val="sr-Cyrl-RS"/>
        </w:rPr>
        <w:tab/>
      </w:r>
      <w:r w:rsidR="003119C2" w:rsidRPr="003119C2">
        <w:rPr>
          <w:rFonts w:ascii="Book Antiqua" w:hAnsi="Book Antiqua" w:cs="Arial"/>
          <w:b/>
          <w:sz w:val="22"/>
          <w:szCs w:val="22"/>
          <w:shd w:val="clear" w:color="auto" w:fill="FFFFFF"/>
          <w:lang w:val="sr-Cyrl-RS"/>
        </w:rPr>
        <w:t xml:space="preserve">РЕПУБЛИЧКИ ФОНД ЗА ЗДРАВСТВЕНО ОСИГУРАЊЕ </w:t>
      </w:r>
      <w:r w:rsidR="003119C2" w:rsidRPr="003119C2">
        <w:rPr>
          <w:rFonts w:ascii="Book Antiqua" w:hAnsi="Book Antiqua" w:cs="Arial"/>
          <w:b/>
          <w:sz w:val="22"/>
          <w:szCs w:val="22"/>
          <w:lang w:val="sr-Cyrl-RS"/>
        </w:rPr>
        <w:t xml:space="preserve">упознаће </w:t>
      </w:r>
      <w:r w:rsidR="003119C2" w:rsidRPr="003119C2">
        <w:rPr>
          <w:rFonts w:ascii="Book Antiqua" w:hAnsi="Book Antiqua" w:cs="Arial"/>
          <w:b/>
          <w:color w:val="000000"/>
          <w:sz w:val="22"/>
          <w:szCs w:val="22"/>
          <w:shd w:val="clear" w:color="auto" w:fill="FFFFFF"/>
        </w:rPr>
        <w:t> </w:t>
      </w:r>
      <w:r w:rsidR="003119C2" w:rsidRPr="003119C2">
        <w:rPr>
          <w:rFonts w:ascii="Book Antiqua" w:hAnsi="Book Antiqua" w:cs="Arial"/>
          <w:b/>
          <w:color w:val="000000"/>
          <w:sz w:val="22"/>
          <w:szCs w:val="22"/>
          <w:shd w:val="clear" w:color="auto" w:fill="FFFFFF"/>
          <w:lang w:val="sr-Cyrl-RS"/>
        </w:rPr>
        <w:t>своје</w:t>
      </w:r>
      <w:r w:rsidR="003119C2" w:rsidRPr="003119C2">
        <w:rPr>
          <w:rFonts w:ascii="Arial" w:hAnsi="Arial" w:cs="Arial"/>
          <w:color w:val="000000"/>
          <w:sz w:val="22"/>
          <w:szCs w:val="22"/>
          <w:shd w:val="clear" w:color="auto" w:fill="FFFFFF"/>
          <w:lang w:val="sr-Cyrl-RS"/>
        </w:rPr>
        <w:t xml:space="preserve"> </w:t>
      </w:r>
      <w:r w:rsidR="003119C2" w:rsidRPr="003119C2">
        <w:rPr>
          <w:rFonts w:ascii="Book Antiqua" w:hAnsi="Book Antiqua" w:cs="Arial"/>
          <w:b/>
          <w:color w:val="000000"/>
          <w:sz w:val="22"/>
          <w:szCs w:val="22"/>
          <w:shd w:val="clear" w:color="auto" w:fill="FFFFFF"/>
          <w:lang w:val="sr-Cyrl-RS"/>
        </w:rPr>
        <w:t>организационе јединице - филијале, као и Покрајински фонд</w:t>
      </w:r>
      <w:r w:rsidR="003119C2">
        <w:rPr>
          <w:rFonts w:ascii="Book Antiqua" w:hAnsi="Book Antiqua" w:cs="Arial"/>
          <w:b/>
          <w:sz w:val="22"/>
          <w:szCs w:val="22"/>
          <w:lang w:val="sr-Cyrl-RS"/>
        </w:rPr>
        <w:t xml:space="preserve"> </w:t>
      </w:r>
      <w:r w:rsidR="003119C2" w:rsidRPr="003119C2">
        <w:rPr>
          <w:rFonts w:ascii="Book Antiqua" w:hAnsi="Book Antiqua" w:cs="Arial"/>
          <w:b/>
          <w:sz w:val="22"/>
          <w:szCs w:val="22"/>
          <w:lang w:val="sr-Cyrl-RS"/>
        </w:rPr>
        <w:t>са садржином препоруке како би се</w:t>
      </w:r>
      <w:r w:rsidR="003119C2" w:rsidRPr="003119C2">
        <w:rPr>
          <w:rFonts w:ascii="Book Antiqua" w:hAnsi="Book Antiqua"/>
          <w:color w:val="000000"/>
          <w:sz w:val="22"/>
          <w:szCs w:val="22"/>
          <w:lang w:val="sr-Cyrl-RS"/>
        </w:rPr>
        <w:t xml:space="preserve"> </w:t>
      </w:r>
      <w:r w:rsidR="003119C2" w:rsidRPr="003119C2">
        <w:rPr>
          <w:rFonts w:ascii="Book Antiqua" w:hAnsi="Book Antiqua"/>
          <w:b/>
          <w:color w:val="000000"/>
          <w:sz w:val="22"/>
          <w:szCs w:val="22"/>
          <w:lang w:val="sr-Cyrl-RS"/>
        </w:rPr>
        <w:t>спречило исто или слично незаконито поступање у будућности.</w:t>
      </w:r>
    </w:p>
    <w:p w:rsidR="00E53FB7" w:rsidRPr="003119C2" w:rsidRDefault="00E53FB7" w:rsidP="00E53FB7">
      <w:pPr>
        <w:autoSpaceDE w:val="0"/>
        <w:autoSpaceDN w:val="0"/>
        <w:adjustRightInd w:val="0"/>
        <w:jc w:val="both"/>
        <w:rPr>
          <w:rFonts w:ascii="Book Antiqua" w:hAnsi="Book Antiqua"/>
          <w:b/>
          <w:szCs w:val="22"/>
          <w:lang w:val="sr-Latn-RS"/>
        </w:rPr>
      </w:pPr>
    </w:p>
    <w:p w:rsidR="00847905" w:rsidRPr="00E53FB7" w:rsidRDefault="00B15F39" w:rsidP="00732DB2">
      <w:pPr>
        <w:spacing w:after="120"/>
        <w:jc w:val="both"/>
        <w:rPr>
          <w:rFonts w:ascii="Book Antiqua" w:hAnsi="Book Antiqua" w:cs="Arial"/>
          <w:sz w:val="22"/>
          <w:szCs w:val="22"/>
          <w:lang w:val="sr-Cyrl-RS"/>
        </w:rPr>
      </w:pPr>
      <w:r>
        <w:rPr>
          <w:rFonts w:ascii="Book Antiqua" w:hAnsi="Book Antiqua"/>
          <w:sz w:val="22"/>
          <w:szCs w:val="22"/>
          <w:lang w:val="sr-Cyrl-RS"/>
        </w:rPr>
        <w:t>Републички фонд за здравствено осигурање</w:t>
      </w:r>
      <w:r w:rsidR="00847905" w:rsidRPr="00E53FB7">
        <w:rPr>
          <w:rFonts w:ascii="Book Antiqua" w:hAnsi="Book Antiqua"/>
          <w:sz w:val="22"/>
          <w:szCs w:val="22"/>
          <w:lang w:val="sr-Cyrl-RS"/>
        </w:rPr>
        <w:t xml:space="preserve"> </w:t>
      </w:r>
      <w:r w:rsidR="00C0442C">
        <w:rPr>
          <w:rFonts w:ascii="Book Antiqua" w:hAnsi="Book Antiqua"/>
          <w:sz w:val="22"/>
          <w:szCs w:val="22"/>
          <w:lang w:val="sr-Cyrl-RS"/>
        </w:rPr>
        <w:t xml:space="preserve">ће </w:t>
      </w:r>
      <w:r w:rsidR="00825503" w:rsidRPr="00E53FB7">
        <w:rPr>
          <w:rFonts w:ascii="Book Antiqua" w:hAnsi="Book Antiqua"/>
          <w:sz w:val="22"/>
          <w:szCs w:val="22"/>
          <w:lang w:val="sr-Cyrl-RS"/>
        </w:rPr>
        <w:t>у року од 60</w:t>
      </w:r>
      <w:r w:rsidR="00847905" w:rsidRPr="00E53FB7">
        <w:rPr>
          <w:rFonts w:ascii="Book Antiqua" w:hAnsi="Book Antiqua"/>
          <w:sz w:val="22"/>
          <w:szCs w:val="22"/>
          <w:lang w:val="sr-Cyrl-RS"/>
        </w:rPr>
        <w:t xml:space="preserve"> дана </w:t>
      </w:r>
      <w:r w:rsidR="00825503" w:rsidRPr="00E53FB7">
        <w:rPr>
          <w:rFonts w:ascii="Book Antiqua" w:hAnsi="Book Antiqua"/>
          <w:sz w:val="22"/>
          <w:szCs w:val="22"/>
          <w:lang w:val="sr-Cyrl-RS"/>
        </w:rPr>
        <w:t xml:space="preserve">обавестити Заштитника грађана </w:t>
      </w:r>
      <w:r w:rsidR="00847905" w:rsidRPr="00E53FB7">
        <w:rPr>
          <w:rFonts w:ascii="Book Antiqua" w:hAnsi="Book Antiqua"/>
          <w:sz w:val="22"/>
          <w:szCs w:val="22"/>
          <w:lang w:val="sr-Cyrl-RS"/>
        </w:rPr>
        <w:t>о поступању по препору</w:t>
      </w:r>
      <w:r w:rsidR="003119C2">
        <w:rPr>
          <w:rFonts w:ascii="Book Antiqua" w:hAnsi="Book Antiqua"/>
          <w:sz w:val="22"/>
          <w:szCs w:val="22"/>
          <w:lang w:val="sr-Cyrl-RS"/>
        </w:rPr>
        <w:t>кама</w:t>
      </w:r>
      <w:r w:rsidR="00C44382" w:rsidRPr="00E53FB7">
        <w:rPr>
          <w:rFonts w:ascii="Book Antiqua" w:hAnsi="Book Antiqua"/>
          <w:sz w:val="22"/>
          <w:szCs w:val="22"/>
          <w:lang w:val="sr-Cyrl-RS"/>
        </w:rPr>
        <w:t xml:space="preserve"> </w:t>
      </w:r>
      <w:r w:rsidR="00847905" w:rsidRPr="00E53FB7">
        <w:rPr>
          <w:rFonts w:ascii="Book Antiqua" w:hAnsi="Book Antiqua" w:cs="Arial"/>
          <w:sz w:val="22"/>
          <w:szCs w:val="22"/>
          <w:lang w:val="sr-Cyrl-RS"/>
        </w:rPr>
        <w:t xml:space="preserve">уз достављање релевантне документације и других доказа на основу којих се са сигурношћу може утврдити </w:t>
      </w:r>
      <w:r w:rsidR="00E53FB7" w:rsidRPr="00E53FB7">
        <w:rPr>
          <w:rFonts w:ascii="Book Antiqua" w:hAnsi="Book Antiqua" w:cs="Arial"/>
          <w:sz w:val="22"/>
          <w:szCs w:val="22"/>
          <w:lang w:val="sr-Cyrl-RS"/>
        </w:rPr>
        <w:t>да је по препору</w:t>
      </w:r>
      <w:r w:rsidR="003119C2">
        <w:rPr>
          <w:rFonts w:ascii="Book Antiqua" w:hAnsi="Book Antiqua" w:cs="Arial"/>
          <w:sz w:val="22"/>
          <w:szCs w:val="22"/>
          <w:lang w:val="sr-Cyrl-RS"/>
        </w:rPr>
        <w:t>кама</w:t>
      </w:r>
      <w:r w:rsidR="00E53FB7" w:rsidRPr="00E53FB7">
        <w:rPr>
          <w:rFonts w:ascii="Book Antiqua" w:hAnsi="Book Antiqua" w:cs="Arial"/>
          <w:sz w:val="22"/>
          <w:szCs w:val="22"/>
          <w:lang w:val="sr-Cyrl-RS"/>
        </w:rPr>
        <w:t xml:space="preserve"> поступљено</w:t>
      </w:r>
      <w:r w:rsidR="003119C2">
        <w:rPr>
          <w:rFonts w:ascii="Book Antiqua" w:hAnsi="Book Antiqua" w:cs="Arial"/>
          <w:sz w:val="22"/>
          <w:szCs w:val="22"/>
          <w:lang w:val="sr-Cyrl-RS"/>
        </w:rPr>
        <w:t>.</w:t>
      </w:r>
    </w:p>
    <w:tbl>
      <w:tblPr>
        <w:tblW w:w="0" w:type="auto"/>
        <w:tblInd w:w="4608" w:type="dxa"/>
        <w:tblLook w:val="00A0" w:firstRow="1" w:lastRow="0" w:firstColumn="1" w:lastColumn="0" w:noHBand="0" w:noVBand="0"/>
      </w:tblPr>
      <w:tblGrid>
        <w:gridCol w:w="4917"/>
      </w:tblGrid>
      <w:tr w:rsidR="00847905" w:rsidRPr="006B2C5B" w:rsidTr="00D611D5">
        <w:tc>
          <w:tcPr>
            <w:tcW w:w="4917" w:type="dxa"/>
          </w:tcPr>
          <w:p w:rsidR="00847905" w:rsidRPr="006B2C5B" w:rsidRDefault="00847905" w:rsidP="00D611D5">
            <w:pPr>
              <w:jc w:val="center"/>
              <w:rPr>
                <w:rFonts w:ascii="Book Antiqua" w:hAnsi="Book Antiqua"/>
                <w:sz w:val="22"/>
                <w:szCs w:val="22"/>
                <w:lang w:val="sr-Latn-RS"/>
              </w:rPr>
            </w:pPr>
          </w:p>
          <w:p w:rsidR="00847905" w:rsidRPr="006B2C5B" w:rsidRDefault="00847905" w:rsidP="00D611D5">
            <w:pPr>
              <w:jc w:val="center"/>
              <w:rPr>
                <w:rFonts w:ascii="Book Antiqua" w:hAnsi="Book Antiqua"/>
                <w:sz w:val="22"/>
                <w:szCs w:val="22"/>
                <w:lang w:val="sr-Cyrl-RS"/>
              </w:rPr>
            </w:pPr>
          </w:p>
          <w:p w:rsidR="00847905" w:rsidRPr="006B2C5B" w:rsidRDefault="00847905" w:rsidP="00D611D5">
            <w:pPr>
              <w:jc w:val="center"/>
              <w:rPr>
                <w:rFonts w:ascii="Book Antiqua" w:hAnsi="Book Antiqua"/>
                <w:sz w:val="22"/>
                <w:szCs w:val="22"/>
                <w:lang w:val="sr-Cyrl-RS"/>
              </w:rPr>
            </w:pPr>
            <w:r w:rsidRPr="006B2C5B">
              <w:rPr>
                <w:rFonts w:ascii="Book Antiqua" w:hAnsi="Book Antiqua"/>
                <w:sz w:val="22"/>
                <w:szCs w:val="22"/>
                <w:lang w:val="sr-Cyrl-RS"/>
              </w:rPr>
              <w:t>ЗАМЕНИК ЗАШТИТНИКА ГРАЂАНА</w:t>
            </w:r>
          </w:p>
        </w:tc>
      </w:tr>
      <w:tr w:rsidR="00847905" w:rsidRPr="006B2C5B" w:rsidTr="00D611D5">
        <w:trPr>
          <w:trHeight w:val="80"/>
        </w:trPr>
        <w:tc>
          <w:tcPr>
            <w:tcW w:w="4917" w:type="dxa"/>
          </w:tcPr>
          <w:p w:rsidR="00847905" w:rsidRPr="006B2C5B" w:rsidRDefault="00847905" w:rsidP="00D611D5">
            <w:pPr>
              <w:jc w:val="center"/>
              <w:rPr>
                <w:rFonts w:ascii="Book Antiqua" w:hAnsi="Book Antiqua"/>
                <w:sz w:val="22"/>
                <w:szCs w:val="22"/>
                <w:lang w:val="sr-Cyrl-RS"/>
              </w:rPr>
            </w:pPr>
          </w:p>
          <w:p w:rsidR="00847905" w:rsidRPr="006B2C5B" w:rsidRDefault="00847905" w:rsidP="00D611D5">
            <w:pPr>
              <w:jc w:val="center"/>
              <w:rPr>
                <w:rFonts w:ascii="Book Antiqua" w:hAnsi="Book Antiqua"/>
                <w:sz w:val="22"/>
                <w:szCs w:val="22"/>
                <w:lang w:val="sr-Cyrl-RS"/>
              </w:rPr>
            </w:pPr>
            <w:r w:rsidRPr="006B2C5B">
              <w:rPr>
                <w:rFonts w:ascii="Book Antiqua" w:hAnsi="Book Antiqua"/>
                <w:sz w:val="22"/>
                <w:szCs w:val="22"/>
                <w:lang w:val="sr-Cyrl-RS"/>
              </w:rPr>
              <w:t>Слободан Томић</w:t>
            </w:r>
          </w:p>
        </w:tc>
      </w:tr>
    </w:tbl>
    <w:p w:rsidR="00847905" w:rsidRPr="006B2C5B" w:rsidRDefault="00847905" w:rsidP="00847905">
      <w:pPr>
        <w:jc w:val="both"/>
        <w:rPr>
          <w:rFonts w:ascii="Book Antiqua" w:hAnsi="Book Antiqua"/>
          <w:color w:val="000000"/>
          <w:sz w:val="22"/>
          <w:szCs w:val="22"/>
          <w:lang w:val="sr-Cyrl-RS"/>
        </w:rPr>
      </w:pPr>
    </w:p>
    <w:p w:rsidR="00847905" w:rsidRPr="006B2C5B" w:rsidRDefault="00847905" w:rsidP="00847905">
      <w:pPr>
        <w:jc w:val="both"/>
        <w:rPr>
          <w:rFonts w:ascii="Book Antiqua" w:hAnsi="Book Antiqua"/>
          <w:i/>
          <w:sz w:val="22"/>
          <w:szCs w:val="22"/>
          <w:lang w:val="sr-Cyrl-RS"/>
        </w:rPr>
      </w:pPr>
      <w:r w:rsidRPr="006B2C5B">
        <w:rPr>
          <w:rFonts w:ascii="Book Antiqua" w:hAnsi="Book Antiqua"/>
          <w:i/>
          <w:sz w:val="22"/>
          <w:szCs w:val="22"/>
          <w:lang w:val="sr-Cyrl-RS"/>
        </w:rPr>
        <w:t>Доставити:</w:t>
      </w:r>
    </w:p>
    <w:p w:rsidR="00847905" w:rsidRPr="006B2C5B" w:rsidRDefault="00847905" w:rsidP="00847905">
      <w:pPr>
        <w:ind w:left="360"/>
        <w:rPr>
          <w:rFonts w:ascii="Book Antiqua" w:hAnsi="Book Antiqua"/>
          <w:i/>
          <w:sz w:val="22"/>
          <w:szCs w:val="22"/>
          <w:lang w:val="sr-Latn-RS"/>
        </w:rPr>
      </w:pPr>
      <w:r w:rsidRPr="006B2C5B">
        <w:rPr>
          <w:rFonts w:ascii="Book Antiqua" w:hAnsi="Book Antiqua"/>
          <w:i/>
          <w:sz w:val="22"/>
          <w:szCs w:val="22"/>
          <w:lang w:val="sr-Cyrl-RS"/>
        </w:rPr>
        <w:t>- Министарство здравља, ул. Немањина 22-26, Београд</w:t>
      </w:r>
      <w:r w:rsidRPr="006B2C5B">
        <w:rPr>
          <w:rFonts w:ascii="Book Antiqua" w:hAnsi="Book Antiqua"/>
          <w:i/>
          <w:sz w:val="22"/>
          <w:szCs w:val="22"/>
          <w:lang w:val="sr-Latn-RS"/>
        </w:rPr>
        <w:t>,</w:t>
      </w:r>
    </w:p>
    <w:p w:rsidR="00D0796E" w:rsidRPr="0095581F" w:rsidRDefault="00847905" w:rsidP="00D0796E">
      <w:pPr>
        <w:ind w:left="360"/>
        <w:rPr>
          <w:rFonts w:ascii="Book Antiqua" w:hAnsi="Book Antiqua"/>
          <w:i/>
          <w:sz w:val="20"/>
          <w:szCs w:val="20"/>
          <w:lang w:val="en-US"/>
        </w:rPr>
      </w:pPr>
      <w:r w:rsidRPr="00AD1B1E">
        <w:rPr>
          <w:rFonts w:ascii="Book Antiqua" w:hAnsi="Book Antiqua"/>
          <w:i/>
          <w:sz w:val="22"/>
          <w:szCs w:val="22"/>
          <w:lang w:val="sr-Cyrl-RS"/>
        </w:rPr>
        <w:t xml:space="preserve">- </w:t>
      </w:r>
      <w:proofErr w:type="spellStart"/>
      <w:r w:rsidR="00D0796E">
        <w:rPr>
          <w:rFonts w:ascii="Book Antiqua" w:hAnsi="Book Antiqua"/>
          <w:i/>
          <w:sz w:val="22"/>
          <w:szCs w:val="22"/>
          <w:lang w:val="sr-Cyrl-RS"/>
        </w:rPr>
        <w:t>притужиоцу</w:t>
      </w:r>
      <w:proofErr w:type="spellEnd"/>
      <w:r w:rsidR="00D0796E">
        <w:rPr>
          <w:rFonts w:ascii="Book Antiqua" w:hAnsi="Book Antiqua"/>
          <w:i/>
          <w:sz w:val="22"/>
          <w:szCs w:val="22"/>
          <w:lang w:val="sr-Cyrl-RS"/>
        </w:rPr>
        <w:t xml:space="preserve"> </w:t>
      </w:r>
      <w:r w:rsidR="0095581F">
        <w:rPr>
          <w:rFonts w:ascii="Book Antiqua" w:hAnsi="Book Antiqua"/>
          <w:i/>
          <w:sz w:val="22"/>
          <w:szCs w:val="22"/>
          <w:lang w:val="sr-Cyrl-RS"/>
        </w:rPr>
        <w:t>–</w:t>
      </w:r>
      <w:r w:rsidR="00D0796E">
        <w:rPr>
          <w:rFonts w:ascii="Book Antiqua" w:hAnsi="Book Antiqua"/>
          <w:i/>
          <w:sz w:val="22"/>
          <w:szCs w:val="22"/>
          <w:lang w:val="sr-Cyrl-RS"/>
        </w:rPr>
        <w:t xml:space="preserve"> </w:t>
      </w:r>
      <w:bookmarkStart w:id="0" w:name="_GoBack"/>
      <w:bookmarkEnd w:id="0"/>
    </w:p>
    <w:p w:rsidR="00847905" w:rsidRPr="00AD1B1E" w:rsidRDefault="00847905" w:rsidP="00847905">
      <w:pPr>
        <w:ind w:left="360"/>
        <w:rPr>
          <w:rFonts w:ascii="Book Antiqua" w:hAnsi="Book Antiqua"/>
          <w:i/>
          <w:sz w:val="22"/>
          <w:szCs w:val="22"/>
          <w:lang w:val="sr-Cyrl-RS"/>
        </w:rPr>
      </w:pPr>
      <w:r w:rsidRPr="00AD1B1E">
        <w:rPr>
          <w:rFonts w:ascii="Book Antiqua" w:hAnsi="Book Antiqua"/>
          <w:i/>
          <w:sz w:val="22"/>
          <w:szCs w:val="22"/>
          <w:lang w:val="sr-Cyrl-RS"/>
        </w:rPr>
        <w:t>- у списе предмета</w:t>
      </w:r>
    </w:p>
    <w:p w:rsidR="00825503" w:rsidRPr="00AD1B1E" w:rsidRDefault="00825503" w:rsidP="00847905">
      <w:pPr>
        <w:ind w:left="360"/>
        <w:rPr>
          <w:rFonts w:ascii="Book Antiqua" w:hAnsi="Book Antiqua"/>
          <w:i/>
          <w:sz w:val="22"/>
          <w:szCs w:val="22"/>
          <w:lang w:val="sr-Cyrl-RS"/>
        </w:rPr>
      </w:pPr>
    </w:p>
    <w:p w:rsidR="00847905" w:rsidRDefault="00847905" w:rsidP="00847905">
      <w:pPr>
        <w:jc w:val="both"/>
        <w:rPr>
          <w:rFonts w:ascii="Book Antiqua" w:hAnsi="Book Antiqua" w:cs="Arial"/>
          <w:i/>
          <w:color w:val="000000"/>
          <w:sz w:val="22"/>
          <w:szCs w:val="22"/>
          <w:shd w:val="clear" w:color="auto" w:fill="FFFFFF"/>
          <w:lang w:val="sr-Cyrl-RS"/>
        </w:rPr>
      </w:pPr>
      <w:r w:rsidRPr="006B2C5B">
        <w:rPr>
          <w:rFonts w:ascii="Book Antiqua" w:hAnsi="Book Antiqua" w:cs="Arial"/>
          <w:i/>
          <w:color w:val="000000"/>
          <w:sz w:val="22"/>
          <w:szCs w:val="22"/>
          <w:shd w:val="clear" w:color="auto" w:fill="FFFFFF"/>
          <w:lang w:val="sr-Cyrl-RS"/>
        </w:rPr>
        <w:t>Објавити га на веб презентацији Заштитника грађана</w:t>
      </w:r>
    </w:p>
    <w:p w:rsidR="000C6959" w:rsidRDefault="000C6959" w:rsidP="00847905">
      <w:pPr>
        <w:jc w:val="both"/>
        <w:rPr>
          <w:rFonts w:ascii="Book Antiqua" w:hAnsi="Book Antiqua" w:cs="Arial"/>
          <w:i/>
          <w:color w:val="000000"/>
          <w:sz w:val="22"/>
          <w:szCs w:val="22"/>
          <w:shd w:val="clear" w:color="auto" w:fill="FFFFFF"/>
          <w:lang w:val="sr-Cyrl-RS"/>
        </w:rPr>
      </w:pPr>
    </w:p>
    <w:p w:rsidR="0022476D" w:rsidRDefault="0022476D" w:rsidP="0022476D">
      <w:pPr>
        <w:jc w:val="both"/>
        <w:rPr>
          <w:rFonts w:ascii="Book Antiqua" w:hAnsi="Book Antiqua"/>
          <w:sz w:val="22"/>
          <w:szCs w:val="22"/>
          <w:lang w:val="sr-Cyrl-RS"/>
        </w:rPr>
      </w:pPr>
    </w:p>
    <w:p w:rsidR="0022476D" w:rsidRDefault="0022476D" w:rsidP="0022476D">
      <w:pPr>
        <w:jc w:val="both"/>
        <w:rPr>
          <w:rFonts w:ascii="Book Antiqua" w:hAnsi="Book Antiqua"/>
          <w:sz w:val="22"/>
          <w:szCs w:val="22"/>
          <w:lang w:val="sr-Cyrl-RS"/>
        </w:rPr>
      </w:pPr>
    </w:p>
    <w:p w:rsidR="0022476D" w:rsidRDefault="0022476D" w:rsidP="0022476D">
      <w:pPr>
        <w:jc w:val="both"/>
        <w:rPr>
          <w:rFonts w:ascii="Book Antiqua" w:hAnsi="Book Antiqua"/>
          <w:sz w:val="22"/>
          <w:szCs w:val="22"/>
          <w:lang w:val="sr-Cyrl-RS"/>
        </w:rPr>
      </w:pPr>
    </w:p>
    <w:p w:rsidR="0022476D" w:rsidRDefault="0022476D" w:rsidP="0022476D">
      <w:pPr>
        <w:jc w:val="both"/>
        <w:rPr>
          <w:rFonts w:ascii="Book Antiqua" w:hAnsi="Book Antiqua"/>
          <w:sz w:val="22"/>
          <w:szCs w:val="22"/>
          <w:lang w:val="sr-Cyrl-RS"/>
        </w:rPr>
      </w:pPr>
    </w:p>
    <w:sectPr w:rsidR="0022476D" w:rsidSect="003343CB">
      <w:headerReference w:type="default" r:id="rId8"/>
      <w:footerReference w:type="default" r:id="rId9"/>
      <w:headerReference w:type="first" r:id="rId10"/>
      <w:footerReference w:type="first" r:id="rId11"/>
      <w:pgSz w:w="11909" w:h="16834" w:code="9"/>
      <w:pgMar w:top="1080" w:right="1109" w:bottom="1253"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2A96" w:rsidRDefault="00102A96">
      <w:r>
        <w:separator/>
      </w:r>
    </w:p>
  </w:endnote>
  <w:endnote w:type="continuationSeparator" w:id="0">
    <w:p w:rsidR="00102A96" w:rsidRDefault="00102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D81" w:rsidRPr="006E1454" w:rsidRDefault="00790D81"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w:t>
    </w:r>
    <w:proofErr w:type="gramStart"/>
    <w:r w:rsidRPr="006E1454">
      <w:rPr>
        <w:rFonts w:ascii="Arial" w:hAnsi="Arial" w:cs="Arial"/>
        <w:color w:val="4D4D4D"/>
        <w:sz w:val="20"/>
        <w:szCs w:val="20"/>
      </w:rPr>
      <w:t>16,  110</w:t>
    </w:r>
    <w:r>
      <w:rPr>
        <w:rFonts w:ascii="Arial" w:hAnsi="Arial" w:cs="Arial"/>
        <w:color w:val="4D4D4D"/>
        <w:sz w:val="20"/>
        <w:szCs w:val="20"/>
      </w:rPr>
      <w:t>0</w:t>
    </w:r>
    <w:r w:rsidRPr="006E1454">
      <w:rPr>
        <w:rFonts w:ascii="Arial" w:hAnsi="Arial" w:cs="Arial"/>
        <w:color w:val="4D4D4D"/>
        <w:sz w:val="20"/>
        <w:szCs w:val="20"/>
      </w:rPr>
      <w:t>0</w:t>
    </w:r>
    <w:proofErr w:type="gramEnd"/>
    <w:r w:rsidRPr="006E1454">
      <w:rPr>
        <w:rFonts w:ascii="Arial" w:hAnsi="Arial" w:cs="Arial"/>
        <w:color w:val="4D4D4D"/>
        <w:sz w:val="20"/>
        <w:szCs w:val="20"/>
      </w:rPr>
      <w:t xml:space="preserve"> </w:t>
    </w:r>
    <w:proofErr w:type="spellStart"/>
    <w:r w:rsidRPr="006E1454">
      <w:rPr>
        <w:rFonts w:ascii="Arial" w:hAnsi="Arial" w:cs="Arial"/>
        <w:color w:val="4D4D4D"/>
        <w:sz w:val="20"/>
        <w:szCs w:val="20"/>
      </w:rPr>
      <w:t>Београд</w:t>
    </w:r>
    <w:proofErr w:type="spellEnd"/>
  </w:p>
  <w:p w:rsidR="00790D81" w:rsidRPr="009804E6" w:rsidRDefault="00790D81" w:rsidP="009804E6">
    <w:pPr>
      <w:pStyle w:val="Footer"/>
      <w:jc w:val="center"/>
      <w:rPr>
        <w:rFonts w:ascii="Arial" w:hAnsi="Arial" w:cs="Arial"/>
        <w:color w:val="4D4D4D"/>
        <w:sz w:val="20"/>
        <w:szCs w:val="20"/>
      </w:rPr>
    </w:pPr>
    <w:proofErr w:type="spellStart"/>
    <w:r w:rsidRPr="006E1454">
      <w:rPr>
        <w:rFonts w:ascii="Arial" w:hAnsi="Arial" w:cs="Arial"/>
        <w:color w:val="4D4D4D"/>
        <w:sz w:val="20"/>
        <w:szCs w:val="20"/>
      </w:rPr>
      <w:t>Телефон</w:t>
    </w:r>
    <w:proofErr w:type="spellEnd"/>
    <w:r w:rsidRPr="006E1454">
      <w:rPr>
        <w:rFonts w:ascii="Arial" w:hAnsi="Arial" w:cs="Arial"/>
        <w:color w:val="4D4D4D"/>
        <w:sz w:val="20"/>
        <w:szCs w:val="20"/>
      </w:rPr>
      <w:t>: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D81" w:rsidRPr="006E1454" w:rsidRDefault="00790D81"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w:t>
    </w:r>
    <w:proofErr w:type="gramStart"/>
    <w:r w:rsidRPr="006E1454">
      <w:rPr>
        <w:rFonts w:ascii="Arial" w:hAnsi="Arial" w:cs="Arial"/>
        <w:color w:val="4D4D4D"/>
        <w:sz w:val="20"/>
        <w:szCs w:val="20"/>
      </w:rPr>
      <w:t>16,  110</w:t>
    </w:r>
    <w:r>
      <w:rPr>
        <w:rFonts w:ascii="Arial" w:hAnsi="Arial" w:cs="Arial"/>
        <w:color w:val="4D4D4D"/>
        <w:sz w:val="20"/>
        <w:szCs w:val="20"/>
      </w:rPr>
      <w:t>0</w:t>
    </w:r>
    <w:r w:rsidRPr="006E1454">
      <w:rPr>
        <w:rFonts w:ascii="Arial" w:hAnsi="Arial" w:cs="Arial"/>
        <w:color w:val="4D4D4D"/>
        <w:sz w:val="20"/>
        <w:szCs w:val="20"/>
      </w:rPr>
      <w:t>0</w:t>
    </w:r>
    <w:proofErr w:type="gramEnd"/>
    <w:r w:rsidRPr="006E1454">
      <w:rPr>
        <w:rFonts w:ascii="Arial" w:hAnsi="Arial" w:cs="Arial"/>
        <w:color w:val="4D4D4D"/>
        <w:sz w:val="20"/>
        <w:szCs w:val="20"/>
      </w:rPr>
      <w:t xml:space="preserve"> </w:t>
    </w:r>
    <w:proofErr w:type="spellStart"/>
    <w:r w:rsidRPr="006E1454">
      <w:rPr>
        <w:rFonts w:ascii="Arial" w:hAnsi="Arial" w:cs="Arial"/>
        <w:color w:val="4D4D4D"/>
        <w:sz w:val="20"/>
        <w:szCs w:val="20"/>
      </w:rPr>
      <w:t>Београд</w:t>
    </w:r>
    <w:proofErr w:type="spellEnd"/>
  </w:p>
  <w:p w:rsidR="00790D81" w:rsidRPr="000063C9" w:rsidRDefault="00790D81" w:rsidP="000063C9">
    <w:pPr>
      <w:pStyle w:val="Footer"/>
      <w:jc w:val="center"/>
      <w:rPr>
        <w:rFonts w:ascii="Arial" w:hAnsi="Arial" w:cs="Arial"/>
        <w:color w:val="4D4D4D"/>
        <w:sz w:val="20"/>
        <w:szCs w:val="20"/>
        <w:lang w:val="en-US"/>
      </w:rPr>
    </w:pPr>
    <w:proofErr w:type="spellStart"/>
    <w:r w:rsidRPr="006E1454">
      <w:rPr>
        <w:rFonts w:ascii="Arial" w:hAnsi="Arial" w:cs="Arial"/>
        <w:color w:val="4D4D4D"/>
        <w:sz w:val="20"/>
        <w:szCs w:val="20"/>
      </w:rPr>
      <w:t>Телефон</w:t>
    </w:r>
    <w:proofErr w:type="spellEnd"/>
    <w:r w:rsidRPr="006E1454">
      <w:rPr>
        <w:rFonts w:ascii="Arial" w:hAnsi="Arial" w:cs="Arial"/>
        <w:color w:val="4D4D4D"/>
        <w:sz w:val="20"/>
        <w:szCs w:val="20"/>
      </w:rPr>
      <w:t>: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2A96" w:rsidRDefault="00102A96">
      <w:r>
        <w:separator/>
      </w:r>
    </w:p>
  </w:footnote>
  <w:footnote w:type="continuationSeparator" w:id="0">
    <w:p w:rsidR="00102A96" w:rsidRDefault="00102A96">
      <w:r>
        <w:continuationSeparator/>
      </w:r>
    </w:p>
  </w:footnote>
  <w:footnote w:id="1">
    <w:p w:rsidR="00790D81" w:rsidRPr="00C83C29" w:rsidRDefault="00790D81" w:rsidP="00847905">
      <w:pPr>
        <w:pStyle w:val="FootnoteText"/>
        <w:rPr>
          <w:lang w:val="sr-Cyrl-RS"/>
        </w:rPr>
      </w:pPr>
      <w:r w:rsidRPr="00C83C29">
        <w:rPr>
          <w:rStyle w:val="FootnoteReference"/>
        </w:rPr>
        <w:footnoteRef/>
      </w:r>
      <w:r w:rsidRPr="00C83C29">
        <w:t xml:space="preserve"> </w:t>
      </w:r>
      <w:r w:rsidRPr="00C83C29">
        <w:rPr>
          <w:lang w:val="sr-Cyrl-RS"/>
        </w:rPr>
        <w:t>„Сл. гласник РС“, бр. 98/06</w:t>
      </w:r>
    </w:p>
  </w:footnote>
  <w:footnote w:id="2">
    <w:p w:rsidR="00790D81" w:rsidRPr="00C83C29" w:rsidRDefault="00790D81" w:rsidP="00847905">
      <w:pPr>
        <w:pStyle w:val="FootnoteText"/>
        <w:rPr>
          <w:lang w:val="sr-Cyrl-RS"/>
        </w:rPr>
      </w:pPr>
      <w:r w:rsidRPr="00C83C29">
        <w:rPr>
          <w:rStyle w:val="FootnoteReference"/>
        </w:rPr>
        <w:footnoteRef/>
      </w:r>
      <w:r w:rsidRPr="00C83C29">
        <w:t xml:space="preserve"> </w:t>
      </w:r>
      <w:r w:rsidRPr="00C83C29">
        <w:rPr>
          <w:lang w:val="sr-Cyrl-RS"/>
        </w:rPr>
        <w:t>„Сл. гласник РС“, бр. 7105/21</w:t>
      </w:r>
    </w:p>
  </w:footnote>
  <w:footnote w:id="3">
    <w:p w:rsidR="00790D81" w:rsidRPr="00B47E08" w:rsidRDefault="00790D81" w:rsidP="00847905">
      <w:pPr>
        <w:pStyle w:val="FootnoteText"/>
        <w:rPr>
          <w:lang w:val="sr-Cyrl-RS"/>
        </w:rPr>
      </w:pPr>
      <w:r>
        <w:rPr>
          <w:rStyle w:val="FootnoteReference"/>
        </w:rPr>
        <w:footnoteRef/>
      </w:r>
      <w:r>
        <w:t xml:space="preserve"> </w:t>
      </w:r>
      <w:r>
        <w:rPr>
          <w:lang w:val="sr-Cyrl-RS"/>
        </w:rPr>
        <w:t xml:space="preserve">Акт </w:t>
      </w:r>
      <w:proofErr w:type="spellStart"/>
      <w:r>
        <w:rPr>
          <w:lang w:val="sr-Cyrl-RS"/>
        </w:rPr>
        <w:t>дел</w:t>
      </w:r>
      <w:proofErr w:type="spellEnd"/>
      <w:r>
        <w:rPr>
          <w:lang w:val="sr-Cyrl-RS"/>
        </w:rPr>
        <w:t xml:space="preserve">. бр. </w:t>
      </w:r>
      <w:r w:rsidR="003827B4">
        <w:rPr>
          <w:lang w:val="sr-Cyrl-RS"/>
        </w:rPr>
        <w:t>…</w:t>
      </w:r>
      <w:r>
        <w:rPr>
          <w:lang w:val="sr-Cyrl-RS"/>
        </w:rPr>
        <w:t xml:space="preserve"> од 26.9.2023. год. </w:t>
      </w:r>
    </w:p>
  </w:footnote>
  <w:footnote w:id="4">
    <w:p w:rsidR="00790D81" w:rsidRPr="00266912" w:rsidRDefault="00790D81">
      <w:pPr>
        <w:pStyle w:val="FootnoteText"/>
        <w:rPr>
          <w:lang w:val="sr-Cyrl-RS"/>
        </w:rPr>
      </w:pPr>
      <w:r>
        <w:rPr>
          <w:rStyle w:val="FootnoteReference"/>
        </w:rPr>
        <w:footnoteRef/>
      </w:r>
      <w:r>
        <w:t xml:space="preserve"> </w:t>
      </w:r>
      <w:r>
        <w:rPr>
          <w:lang w:val="sr-Cyrl-RS"/>
        </w:rPr>
        <w:t xml:space="preserve">Акт бр. </w:t>
      </w:r>
      <w:r>
        <w:rPr>
          <w:lang w:val="sr-Cyrl-RS"/>
        </w:rPr>
        <w:t>30-</w:t>
      </w:r>
      <w:r w:rsidR="003827B4">
        <w:rPr>
          <w:lang w:val="sr-Cyrl-RS"/>
        </w:rPr>
        <w:t>…</w:t>
      </w:r>
      <w:r>
        <w:rPr>
          <w:lang w:val="sr-Cyrl-RS"/>
        </w:rPr>
        <w:t xml:space="preserve">/2023-1од 10.10.2023. год. примљен и заведен под </w:t>
      </w:r>
      <w:proofErr w:type="spellStart"/>
      <w:r>
        <w:rPr>
          <w:lang w:val="sr-Cyrl-RS"/>
        </w:rPr>
        <w:t>дел</w:t>
      </w:r>
      <w:proofErr w:type="spellEnd"/>
      <w:r>
        <w:rPr>
          <w:lang w:val="sr-Cyrl-RS"/>
        </w:rPr>
        <w:t xml:space="preserve">. бр. 26313 од 12.10.2023. год. </w:t>
      </w:r>
    </w:p>
  </w:footnote>
  <w:footnote w:id="5">
    <w:p w:rsidR="00790D81" w:rsidRPr="000A02E8" w:rsidRDefault="00790D81">
      <w:pPr>
        <w:pStyle w:val="FootnoteText"/>
        <w:rPr>
          <w:lang w:val="sr-Cyrl-RS"/>
        </w:rPr>
      </w:pPr>
      <w:r>
        <w:rPr>
          <w:rStyle w:val="FootnoteReference"/>
        </w:rPr>
        <w:footnoteRef/>
      </w:r>
      <w:r>
        <w:t xml:space="preserve"> </w:t>
      </w:r>
      <w:r>
        <w:rPr>
          <w:lang w:val="sr-Cyrl-RS"/>
        </w:rPr>
        <w:t xml:space="preserve">Акт </w:t>
      </w:r>
      <w:proofErr w:type="spellStart"/>
      <w:r>
        <w:rPr>
          <w:lang w:val="sr-Cyrl-RS"/>
        </w:rPr>
        <w:t>дел</w:t>
      </w:r>
      <w:proofErr w:type="spellEnd"/>
      <w:r>
        <w:rPr>
          <w:lang w:val="sr-Cyrl-RS"/>
        </w:rPr>
        <w:t xml:space="preserve">. бр. </w:t>
      </w:r>
      <w:r w:rsidR="00622365">
        <w:rPr>
          <w:lang w:val="sr-Cyrl-RS"/>
        </w:rPr>
        <w:t>…</w:t>
      </w:r>
      <w:r>
        <w:rPr>
          <w:lang w:val="sr-Cyrl-RS"/>
        </w:rPr>
        <w:t xml:space="preserve"> од 17.10.2023. год.</w:t>
      </w:r>
    </w:p>
  </w:footnote>
  <w:footnote w:id="6">
    <w:p w:rsidR="00790D81" w:rsidRPr="00625E77" w:rsidRDefault="00790D81">
      <w:pPr>
        <w:pStyle w:val="FootnoteText"/>
        <w:rPr>
          <w:lang w:val="sr-Cyrl-RS"/>
        </w:rPr>
      </w:pPr>
      <w:r>
        <w:rPr>
          <w:rStyle w:val="FootnoteReference"/>
        </w:rPr>
        <w:footnoteRef/>
      </w:r>
      <w:r>
        <w:t xml:space="preserve"> </w:t>
      </w:r>
      <w:r>
        <w:rPr>
          <w:lang w:val="sr-Cyrl-RS"/>
        </w:rPr>
        <w:t xml:space="preserve">Акт бр. </w:t>
      </w:r>
      <w:r>
        <w:rPr>
          <w:lang w:val="sr-Cyrl-RS"/>
        </w:rPr>
        <w:t>30-</w:t>
      </w:r>
      <w:r w:rsidR="00622365">
        <w:rPr>
          <w:lang w:val="sr-Cyrl-RS"/>
        </w:rPr>
        <w:t>…</w:t>
      </w:r>
      <w:r>
        <w:rPr>
          <w:lang w:val="sr-Cyrl-RS"/>
        </w:rPr>
        <w:t xml:space="preserve">/2023-4 од 14.11.2023. год. који је примљен и заведен под </w:t>
      </w:r>
      <w:proofErr w:type="spellStart"/>
      <w:r>
        <w:rPr>
          <w:lang w:val="sr-Cyrl-RS"/>
        </w:rPr>
        <w:t>дел</w:t>
      </w:r>
      <w:proofErr w:type="spellEnd"/>
      <w:r>
        <w:rPr>
          <w:lang w:val="sr-Cyrl-RS"/>
        </w:rPr>
        <w:t xml:space="preserve">. бр. 31662 од 07.12.2023. год. </w:t>
      </w:r>
    </w:p>
  </w:footnote>
  <w:footnote w:id="7">
    <w:p w:rsidR="00790D81" w:rsidRPr="00F566B9" w:rsidRDefault="00790D81">
      <w:pPr>
        <w:pStyle w:val="FootnoteText"/>
        <w:rPr>
          <w:lang w:val="sr-Cyrl-RS"/>
        </w:rPr>
      </w:pPr>
      <w:r>
        <w:rPr>
          <w:rStyle w:val="FootnoteReference"/>
        </w:rPr>
        <w:footnoteRef/>
      </w:r>
      <w:r>
        <w:t xml:space="preserve"> </w:t>
      </w:r>
      <w:r>
        <w:rPr>
          <w:lang w:val="sr-Cyrl-RS"/>
        </w:rPr>
        <w:t xml:space="preserve">Примљени и заведени под </w:t>
      </w:r>
      <w:proofErr w:type="spellStart"/>
      <w:r>
        <w:rPr>
          <w:lang w:val="sr-Cyrl-RS"/>
        </w:rPr>
        <w:t>дел</w:t>
      </w:r>
      <w:proofErr w:type="spellEnd"/>
      <w:r>
        <w:rPr>
          <w:lang w:val="sr-Cyrl-RS"/>
        </w:rPr>
        <w:t>. бр. 33173 и 33177 од 21.12.2023. год.</w:t>
      </w:r>
    </w:p>
  </w:footnote>
  <w:footnote w:id="8">
    <w:p w:rsidR="00790D81" w:rsidRPr="009802C0" w:rsidRDefault="00790D81" w:rsidP="002218C0">
      <w:pPr>
        <w:pStyle w:val="FootnoteText"/>
        <w:rPr>
          <w:rFonts w:ascii="Book Antiqua" w:hAnsi="Book Antiqua"/>
          <w:lang w:val="sr-Cyrl-RS"/>
        </w:rPr>
      </w:pPr>
      <w:r>
        <w:rPr>
          <w:rStyle w:val="FootnoteReference"/>
          <w:rFonts w:ascii="Book Antiqua" w:hAnsi="Book Antiqua"/>
        </w:rPr>
        <w:footnoteRef/>
      </w:r>
      <w:r>
        <w:rPr>
          <w:rFonts w:ascii="Book Antiqua" w:hAnsi="Book Antiqua"/>
        </w:rPr>
        <w:t xml:space="preserve"> </w:t>
      </w:r>
      <w:r w:rsidRPr="009802C0">
        <w:rPr>
          <w:rFonts w:ascii="Book Antiqua" w:hAnsi="Book Antiqua"/>
          <w:lang w:val="sr-Cyrl-RS"/>
        </w:rPr>
        <w:t>„Сл. гласник РС“, број 98/06.</w:t>
      </w:r>
    </w:p>
  </w:footnote>
  <w:footnote w:id="9">
    <w:p w:rsidR="00790D81" w:rsidRPr="009802C0" w:rsidRDefault="00790D81" w:rsidP="00952C1A">
      <w:pPr>
        <w:pStyle w:val="FootnoteText"/>
        <w:rPr>
          <w:rFonts w:ascii="Book Antiqua" w:hAnsi="Book Antiqua"/>
          <w:lang w:val="sr-Cyrl-RS"/>
        </w:rPr>
      </w:pPr>
      <w:r w:rsidRPr="009802C0">
        <w:rPr>
          <w:rStyle w:val="FootnoteReference"/>
          <w:rFonts w:ascii="Book Antiqua" w:hAnsi="Book Antiqua"/>
        </w:rPr>
        <w:footnoteRef/>
      </w:r>
      <w:r w:rsidRPr="009802C0">
        <w:rPr>
          <w:rFonts w:ascii="Book Antiqua" w:hAnsi="Book Antiqua"/>
        </w:rPr>
        <w:t xml:space="preserve"> </w:t>
      </w:r>
      <w:r w:rsidRPr="009802C0">
        <w:rPr>
          <w:rFonts w:ascii="Book Antiqua" w:hAnsi="Book Antiqua"/>
          <w:lang w:val="sr-Cyrl-RS"/>
        </w:rPr>
        <w:t xml:space="preserve">„Сл. гласник РС“, бр. </w:t>
      </w:r>
      <w:hyperlink r:id="rId1" w:tooltip="Закон о здравственом осигурању (03/04/2019)" w:history="1">
        <w:r w:rsidRPr="009802C0">
          <w:rPr>
            <w:rStyle w:val="Hyperlink"/>
            <w:rFonts w:ascii="Book Antiqua" w:hAnsi="Book Antiqua"/>
            <w:bCs/>
            <w:color w:val="auto"/>
            <w:u w:val="none"/>
            <w:shd w:val="clear" w:color="auto" w:fill="FFFFFF"/>
          </w:rPr>
          <w:t>25/19</w:t>
        </w:r>
      </w:hyperlink>
      <w:r w:rsidRPr="009802C0">
        <w:rPr>
          <w:rStyle w:val="Hyperlink"/>
          <w:rFonts w:ascii="Book Antiqua" w:hAnsi="Book Antiqua"/>
          <w:bCs/>
          <w:color w:val="auto"/>
          <w:u w:val="none"/>
          <w:shd w:val="clear" w:color="auto" w:fill="FFFFFF"/>
          <w:lang w:val="sr-Cyrl-RS"/>
        </w:rPr>
        <w:t>, 92/23</w:t>
      </w:r>
    </w:p>
  </w:footnote>
  <w:footnote w:id="10">
    <w:p w:rsidR="00790D81" w:rsidRPr="009802C0" w:rsidRDefault="00790D81">
      <w:pPr>
        <w:pStyle w:val="FootnoteText"/>
        <w:rPr>
          <w:rFonts w:ascii="Book Antiqua" w:hAnsi="Book Antiqua"/>
          <w:lang w:val="sr-Cyrl-RS"/>
        </w:rPr>
      </w:pPr>
      <w:r w:rsidRPr="009802C0">
        <w:rPr>
          <w:rStyle w:val="FootnoteReference"/>
          <w:rFonts w:ascii="Book Antiqua" w:hAnsi="Book Antiqua"/>
        </w:rPr>
        <w:footnoteRef/>
      </w:r>
      <w:r w:rsidRPr="009802C0">
        <w:rPr>
          <w:rFonts w:ascii="Book Antiqua" w:hAnsi="Book Antiqua"/>
        </w:rPr>
        <w:t xml:space="preserve"> </w:t>
      </w:r>
      <w:r w:rsidRPr="009802C0">
        <w:rPr>
          <w:rFonts w:ascii="Book Antiqua" w:hAnsi="Book Antiqua"/>
          <w:lang w:val="sr-Cyrl-RS"/>
        </w:rPr>
        <w:t xml:space="preserve">“Сл. гласник РС“, бр. </w:t>
      </w:r>
      <w:r w:rsidRPr="009802C0">
        <w:rPr>
          <w:rFonts w:ascii="Book Antiqua" w:hAnsi="Book Antiqua"/>
          <w:bCs/>
          <w:shd w:val="clear" w:color="auto" w:fill="FFFFFF"/>
        </w:rPr>
        <w:t>18/16, </w:t>
      </w:r>
      <w:hyperlink r:id="rId2" w:tooltip="Аутентично тумачење одредбе члана 22. Закона о општем управном поступку (&quot;Службени гласник РС&quot;, број 18/16) (08/12/2018)" w:history="1">
        <w:r w:rsidRPr="009802C0">
          <w:rPr>
            <w:rStyle w:val="Hyperlink"/>
            <w:rFonts w:ascii="Book Antiqua" w:hAnsi="Book Antiqua"/>
            <w:bCs/>
            <w:color w:val="auto"/>
            <w:u w:val="none"/>
            <w:shd w:val="clear" w:color="auto" w:fill="FFFFFF"/>
          </w:rPr>
          <w:t>95/18</w:t>
        </w:r>
      </w:hyperlink>
      <w:r w:rsidRPr="009802C0">
        <w:rPr>
          <w:rFonts w:ascii="Book Antiqua" w:hAnsi="Book Antiqua"/>
          <w:bCs/>
          <w:shd w:val="clear" w:color="auto" w:fill="FFFFFF"/>
        </w:rPr>
        <w:t> </w:t>
      </w:r>
      <w:r w:rsidRPr="009802C0">
        <w:rPr>
          <w:rStyle w:val="trs"/>
          <w:rFonts w:ascii="Book Antiqua" w:hAnsi="Book Antiqua"/>
          <w:shd w:val="clear" w:color="auto" w:fill="FFFFFF"/>
        </w:rPr>
        <w:t xml:space="preserve">- </w:t>
      </w:r>
      <w:proofErr w:type="spellStart"/>
      <w:r w:rsidRPr="009802C0">
        <w:rPr>
          <w:rStyle w:val="trs"/>
          <w:rFonts w:ascii="Book Antiqua" w:hAnsi="Book Antiqua"/>
          <w:shd w:val="clear" w:color="auto" w:fill="FFFFFF"/>
        </w:rPr>
        <w:t>аутентично</w:t>
      </w:r>
      <w:proofErr w:type="spellEnd"/>
      <w:r w:rsidRPr="009802C0">
        <w:rPr>
          <w:rStyle w:val="trs"/>
          <w:rFonts w:ascii="Book Antiqua" w:hAnsi="Book Antiqua"/>
          <w:shd w:val="clear" w:color="auto" w:fill="FFFFFF"/>
        </w:rPr>
        <w:t xml:space="preserve"> </w:t>
      </w:r>
      <w:proofErr w:type="spellStart"/>
      <w:r w:rsidRPr="009802C0">
        <w:rPr>
          <w:rStyle w:val="trs"/>
          <w:rFonts w:ascii="Book Antiqua" w:hAnsi="Book Antiqua"/>
          <w:shd w:val="clear" w:color="auto" w:fill="FFFFFF"/>
        </w:rPr>
        <w:t>тумачење</w:t>
      </w:r>
      <w:proofErr w:type="spellEnd"/>
      <w:r w:rsidRPr="009802C0">
        <w:rPr>
          <w:rFonts w:ascii="Book Antiqua" w:hAnsi="Book Antiqua"/>
          <w:bCs/>
          <w:shd w:val="clear" w:color="auto" w:fill="FFFFFF"/>
        </w:rPr>
        <w:t>, </w:t>
      </w:r>
      <w:hyperlink r:id="rId3" w:tooltip="Одлука Уставног суда ИУз-253/2018 (односи се на Закон о општем управном поступку) (13/01/2023)" w:history="1">
        <w:r w:rsidRPr="009802C0">
          <w:rPr>
            <w:rStyle w:val="Hyperlink"/>
            <w:rFonts w:ascii="Book Antiqua" w:hAnsi="Book Antiqua"/>
            <w:bCs/>
            <w:color w:val="auto"/>
            <w:u w:val="none"/>
            <w:shd w:val="clear" w:color="auto" w:fill="FFFFFF"/>
          </w:rPr>
          <w:t>2/23</w:t>
        </w:r>
      </w:hyperlink>
      <w:r w:rsidRPr="009802C0">
        <w:rPr>
          <w:rFonts w:ascii="Book Antiqua" w:hAnsi="Book Antiqua"/>
          <w:bCs/>
          <w:shd w:val="clear" w:color="auto" w:fill="FFFFFF"/>
        </w:rPr>
        <w:t> </w:t>
      </w:r>
      <w:r w:rsidRPr="009802C0">
        <w:rPr>
          <w:rStyle w:val="trs"/>
          <w:rFonts w:ascii="Book Antiqua" w:hAnsi="Book Antiqua"/>
          <w:shd w:val="clear" w:color="auto" w:fill="FFFFFF"/>
        </w:rPr>
        <w:t>- УС</w:t>
      </w:r>
    </w:p>
  </w:footnote>
  <w:footnote w:id="11">
    <w:p w:rsidR="00790D81" w:rsidRPr="009802C0" w:rsidRDefault="00790D81">
      <w:pPr>
        <w:pStyle w:val="FootnoteText"/>
        <w:rPr>
          <w:rFonts w:ascii="Book Antiqua" w:hAnsi="Book Antiqua"/>
          <w:lang w:val="sr-Cyrl-RS"/>
        </w:rPr>
      </w:pPr>
      <w:r w:rsidRPr="009802C0">
        <w:rPr>
          <w:rStyle w:val="FootnoteReference"/>
          <w:rFonts w:ascii="Book Antiqua" w:hAnsi="Book Antiqua"/>
        </w:rPr>
        <w:footnoteRef/>
      </w:r>
      <w:r w:rsidRPr="009802C0">
        <w:rPr>
          <w:rFonts w:ascii="Book Antiqua" w:hAnsi="Book Antiqua"/>
        </w:rPr>
        <w:t xml:space="preserve"> </w:t>
      </w:r>
      <w:r w:rsidRPr="009802C0">
        <w:rPr>
          <w:rFonts w:ascii="Book Antiqua" w:hAnsi="Book Antiqua"/>
          <w:lang w:val="sr-Cyrl-RS"/>
        </w:rPr>
        <w:t xml:space="preserve">„Сл. гласник РС“, бр. </w:t>
      </w:r>
      <w:hyperlink r:id="rId4" w:tooltip="Уредба о канцеларијском пословању органа државне управе (06/03/2020)" w:history="1">
        <w:r w:rsidRPr="009802C0">
          <w:rPr>
            <w:rStyle w:val="Hyperlink"/>
            <w:rFonts w:ascii="Book Antiqua" w:hAnsi="Book Antiqua"/>
            <w:bCs/>
            <w:color w:val="auto"/>
            <w:u w:val="none"/>
            <w:shd w:val="clear" w:color="auto" w:fill="FFFFFF"/>
          </w:rPr>
          <w:t>21/20</w:t>
        </w:r>
      </w:hyperlink>
      <w:r w:rsidRPr="009802C0">
        <w:rPr>
          <w:rFonts w:ascii="Book Antiqua" w:hAnsi="Book Antiqua"/>
          <w:bCs/>
          <w:shd w:val="clear" w:color="auto" w:fill="FFFFFF"/>
        </w:rPr>
        <w:t>, </w:t>
      </w:r>
      <w:hyperlink r:id="rId5" w:tooltip="Уредба о допуни Уредбе о канцеларијском пословању органа државне управе (02/04/2021)" w:history="1">
        <w:r w:rsidRPr="009802C0">
          <w:rPr>
            <w:rStyle w:val="Hyperlink"/>
            <w:rFonts w:ascii="Book Antiqua" w:hAnsi="Book Antiqua"/>
            <w:bCs/>
            <w:color w:val="auto"/>
            <w:u w:val="none"/>
            <w:shd w:val="clear" w:color="auto" w:fill="FFFFFF"/>
          </w:rPr>
          <w:t>32/21</w:t>
        </w:r>
      </w:hyperlink>
      <w:r w:rsidRPr="009802C0">
        <w:rPr>
          <w:rFonts w:ascii="Book Antiqua" w:hAnsi="Book Antiqua"/>
          <w:bCs/>
          <w:shd w:val="clear" w:color="auto" w:fill="FFFFFF"/>
        </w:rPr>
        <w:t>, </w:t>
      </w:r>
      <w:hyperlink r:id="rId6" w:tooltip="Уредба о изменама и допунама Уредбе о канцеларијском пословању органа државне управе (20/02/2023)" w:history="1">
        <w:r w:rsidRPr="009802C0">
          <w:rPr>
            <w:rStyle w:val="Hyperlink"/>
            <w:rFonts w:ascii="Book Antiqua" w:hAnsi="Book Antiqua"/>
            <w:bCs/>
            <w:color w:val="auto"/>
            <w:u w:val="none"/>
            <w:shd w:val="clear" w:color="auto" w:fill="FFFFFF"/>
          </w:rPr>
          <w:t>14/23</w:t>
        </w:r>
      </w:hyperlink>
    </w:p>
  </w:footnote>
  <w:footnote w:id="12">
    <w:p w:rsidR="00790D81" w:rsidRPr="009802C0" w:rsidRDefault="00790D81" w:rsidP="00C910DC">
      <w:pPr>
        <w:rPr>
          <w:rFonts w:ascii="Book Antiqua" w:hAnsi="Book Antiqua"/>
          <w:sz w:val="20"/>
          <w:szCs w:val="20"/>
          <w:lang w:val="sr-Cyrl-RS"/>
        </w:rPr>
      </w:pPr>
      <w:r w:rsidRPr="009802C0">
        <w:rPr>
          <w:rStyle w:val="FootnoteReference"/>
          <w:rFonts w:ascii="Book Antiqua" w:hAnsi="Book Antiqua"/>
          <w:sz w:val="20"/>
          <w:szCs w:val="20"/>
        </w:rPr>
        <w:footnoteRef/>
      </w:r>
      <w:r w:rsidRPr="009802C0">
        <w:rPr>
          <w:rFonts w:ascii="Book Antiqua" w:hAnsi="Book Antiqua"/>
          <w:sz w:val="20"/>
          <w:szCs w:val="20"/>
        </w:rPr>
        <w:t xml:space="preserve"> „</w:t>
      </w:r>
      <w:proofErr w:type="spellStart"/>
      <w:r w:rsidRPr="009802C0">
        <w:rPr>
          <w:rFonts w:ascii="Book Antiqua" w:hAnsi="Book Antiqua"/>
          <w:sz w:val="20"/>
          <w:szCs w:val="20"/>
        </w:rPr>
        <w:t>Сл</w:t>
      </w:r>
      <w:proofErr w:type="spellEnd"/>
      <w:r w:rsidRPr="009802C0">
        <w:rPr>
          <w:rFonts w:ascii="Book Antiqua" w:hAnsi="Book Antiqua"/>
          <w:sz w:val="20"/>
          <w:szCs w:val="20"/>
          <w:lang w:val="sr-Cyrl-RS"/>
        </w:rPr>
        <w:t xml:space="preserve">. </w:t>
      </w:r>
      <w:proofErr w:type="spellStart"/>
      <w:r w:rsidRPr="009802C0">
        <w:rPr>
          <w:rFonts w:ascii="Book Antiqua" w:hAnsi="Book Antiqua"/>
          <w:sz w:val="20"/>
          <w:szCs w:val="20"/>
        </w:rPr>
        <w:t>гласник</w:t>
      </w:r>
      <w:proofErr w:type="spellEnd"/>
      <w:r w:rsidRPr="009802C0">
        <w:rPr>
          <w:rFonts w:ascii="Book Antiqua" w:hAnsi="Book Antiqua"/>
          <w:sz w:val="20"/>
          <w:szCs w:val="20"/>
        </w:rPr>
        <w:t xml:space="preserve"> РС“ </w:t>
      </w:r>
      <w:r w:rsidRPr="009802C0">
        <w:rPr>
          <w:rFonts w:ascii="Book Antiqua" w:hAnsi="Book Antiqua"/>
          <w:sz w:val="20"/>
          <w:szCs w:val="20"/>
          <w:lang w:val="sr-Cyrl-RS"/>
        </w:rPr>
        <w:t>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D81" w:rsidRDefault="00790D81"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440487">
      <w:rPr>
        <w:rStyle w:val="PageNumber"/>
        <w:noProof/>
      </w:rPr>
      <w:t>5</w:t>
    </w:r>
    <w:r>
      <w:rPr>
        <w:rStyle w:val="PageNumber"/>
      </w:rPr>
      <w:fldChar w:fldCharType="end"/>
    </w:r>
  </w:p>
  <w:p w:rsidR="00790D81" w:rsidRPr="00AA62CD" w:rsidRDefault="00790D81">
    <w:pPr>
      <w:pStyle w:val="Header"/>
      <w:rPr>
        <w:lang w:val="en-US"/>
      </w:rPr>
    </w:pPr>
    <w:r>
      <w:rPr>
        <w:lang w:val="en-US"/>
      </w:rP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Look w:val="00A0" w:firstRow="1" w:lastRow="0" w:firstColumn="1" w:lastColumn="0" w:noHBand="0" w:noVBand="0"/>
    </w:tblPr>
    <w:tblGrid>
      <w:gridCol w:w="3600"/>
      <w:gridCol w:w="2520"/>
      <w:gridCol w:w="3240"/>
    </w:tblGrid>
    <w:tr w:rsidR="00790D81" w:rsidRPr="00A0248D">
      <w:tc>
        <w:tcPr>
          <w:tcW w:w="3600" w:type="dxa"/>
        </w:tcPr>
        <w:p w:rsidR="00790D81" w:rsidRPr="00A0248D" w:rsidRDefault="00790D81" w:rsidP="00DE33FD">
          <w:pPr>
            <w:tabs>
              <w:tab w:val="left" w:pos="552"/>
              <w:tab w:val="center" w:pos="1368"/>
            </w:tabs>
            <w:jc w:val="center"/>
            <w:rPr>
              <w:rFonts w:ascii="Book Antiqua" w:hAnsi="Book Antiqua"/>
              <w:spacing w:val="6"/>
              <w:szCs w:val="22"/>
            </w:rPr>
          </w:pPr>
          <w:r>
            <w:rPr>
              <w:noProof/>
              <w:lang w:val="en-US"/>
            </w:rPr>
            <w:drawing>
              <wp:inline distT="0" distB="0" distL="0" distR="0">
                <wp:extent cx="471170" cy="947420"/>
                <wp:effectExtent l="0" t="0" r="5080" b="5080"/>
                <wp:docPr id="1" name="Picture 1"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947420"/>
                        </a:xfrm>
                        <a:prstGeom prst="rect">
                          <a:avLst/>
                        </a:prstGeom>
                        <a:noFill/>
                        <a:ln>
                          <a:noFill/>
                        </a:ln>
                      </pic:spPr>
                    </pic:pic>
                  </a:graphicData>
                </a:graphic>
              </wp:inline>
            </w:drawing>
          </w:r>
        </w:p>
      </w:tc>
      <w:tc>
        <w:tcPr>
          <w:tcW w:w="2520" w:type="dxa"/>
        </w:tcPr>
        <w:p w:rsidR="00790D81" w:rsidRPr="00A0248D" w:rsidRDefault="00790D81" w:rsidP="00DE33FD">
          <w:pPr>
            <w:rPr>
              <w:rFonts w:ascii="Book Antiqua" w:hAnsi="Book Antiqua"/>
              <w:spacing w:val="6"/>
              <w:szCs w:val="22"/>
            </w:rPr>
          </w:pPr>
        </w:p>
      </w:tc>
      <w:tc>
        <w:tcPr>
          <w:tcW w:w="3240" w:type="dxa"/>
          <w:vMerge w:val="restart"/>
        </w:tcPr>
        <w:p w:rsidR="00790D81" w:rsidRPr="00A0248D" w:rsidRDefault="00790D81" w:rsidP="00DE33FD">
          <w:pPr>
            <w:jc w:val="center"/>
            <w:rPr>
              <w:rFonts w:ascii="Book Antiqua" w:hAnsi="Book Antiqua"/>
              <w:spacing w:val="6"/>
              <w:szCs w:val="22"/>
              <w:lang w:val="sr-Latn-CS"/>
            </w:rPr>
          </w:pPr>
        </w:p>
        <w:p w:rsidR="00790D81" w:rsidRPr="00A0248D" w:rsidRDefault="00790D81" w:rsidP="00DE33FD">
          <w:pPr>
            <w:jc w:val="center"/>
            <w:rPr>
              <w:rFonts w:ascii="Book Antiqua" w:hAnsi="Book Antiqua"/>
              <w:spacing w:val="6"/>
              <w:szCs w:val="22"/>
              <w:lang w:val="sr-Latn-CS"/>
            </w:rPr>
          </w:pPr>
        </w:p>
        <w:p w:rsidR="00790D81" w:rsidRPr="00A0248D" w:rsidRDefault="00790D81" w:rsidP="00DE33FD">
          <w:pPr>
            <w:tabs>
              <w:tab w:val="left" w:pos="348"/>
              <w:tab w:val="center" w:pos="1584"/>
            </w:tabs>
            <w:rPr>
              <w:rFonts w:ascii="Book Antiqua" w:hAnsi="Book Antiqua"/>
              <w:spacing w:val="6"/>
              <w:szCs w:val="22"/>
            </w:rPr>
          </w:pPr>
          <w:r w:rsidRPr="00A0248D">
            <w:rPr>
              <w:rFonts w:ascii="Book Antiqua" w:hAnsi="Book Antiqua"/>
              <w:spacing w:val="6"/>
              <w:szCs w:val="22"/>
            </w:rPr>
            <w:tab/>
          </w:r>
          <w:r w:rsidRPr="00A0248D">
            <w:rPr>
              <w:rFonts w:ascii="Book Antiqua" w:hAnsi="Book Antiqua"/>
              <w:spacing w:val="6"/>
              <w:szCs w:val="22"/>
            </w:rPr>
            <w:tab/>
          </w:r>
          <w:r w:rsidRPr="00A0248D">
            <w:rPr>
              <w:rFonts w:ascii="Book Antiqua" w:hAnsi="Book Antiqua"/>
              <w:noProof/>
              <w:spacing w:val="6"/>
              <w:szCs w:val="22"/>
              <w:lang w:val="en-US"/>
            </w:rPr>
            <w:drawing>
              <wp:inline distT="0" distB="0" distL="0" distR="0">
                <wp:extent cx="1424305" cy="1075055"/>
                <wp:effectExtent l="0" t="0" r="4445" b="0"/>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305" cy="1075055"/>
                        </a:xfrm>
                        <a:prstGeom prst="rect">
                          <a:avLst/>
                        </a:prstGeom>
                        <a:noFill/>
                        <a:ln>
                          <a:noFill/>
                        </a:ln>
                      </pic:spPr>
                    </pic:pic>
                  </a:graphicData>
                </a:graphic>
              </wp:inline>
            </w:drawing>
          </w:r>
        </w:p>
        <w:p w:rsidR="00790D81" w:rsidRPr="00A0248D" w:rsidRDefault="00790D81" w:rsidP="00DE33FD">
          <w:pPr>
            <w:jc w:val="center"/>
            <w:rPr>
              <w:rFonts w:ascii="Book Antiqua" w:hAnsi="Book Antiqua"/>
              <w:spacing w:val="6"/>
              <w:szCs w:val="22"/>
            </w:rPr>
          </w:pPr>
        </w:p>
        <w:p w:rsidR="00790D81" w:rsidRPr="00A0248D" w:rsidRDefault="00790D81" w:rsidP="00DE33FD">
          <w:pPr>
            <w:jc w:val="center"/>
            <w:rPr>
              <w:rFonts w:ascii="Book Antiqua" w:hAnsi="Book Antiqua"/>
              <w:spacing w:val="6"/>
              <w:szCs w:val="22"/>
            </w:rPr>
          </w:pPr>
        </w:p>
      </w:tc>
    </w:tr>
    <w:tr w:rsidR="00790D81" w:rsidRPr="00A0248D">
      <w:tc>
        <w:tcPr>
          <w:tcW w:w="3600" w:type="dxa"/>
          <w:tcBorders>
            <w:bottom w:val="single" w:sz="4" w:space="0" w:color="auto"/>
          </w:tcBorders>
        </w:tcPr>
        <w:p w:rsidR="00790D81" w:rsidRPr="0062451E" w:rsidRDefault="00790D81" w:rsidP="003136B4">
          <w:pPr>
            <w:jc w:val="center"/>
            <w:rPr>
              <w:rFonts w:ascii="Georgia" w:eastAsia="Arial Unicode MS" w:hAnsi="Georgia" w:cs="Arial Unicode MS"/>
              <w:b/>
              <w:bCs/>
              <w:sz w:val="22"/>
              <w:szCs w:val="22"/>
              <w:lang w:val="sr-Latn-CS"/>
            </w:rPr>
          </w:pPr>
        </w:p>
        <w:p w:rsidR="00790D81" w:rsidRPr="0062451E" w:rsidRDefault="00790D81" w:rsidP="00C01C08">
          <w:pPr>
            <w:jc w:val="center"/>
            <w:rPr>
              <w:rFonts w:ascii="Georgia" w:eastAsia="Arial Unicode MS" w:hAnsi="Georgia" w:cs="Arial Unicode MS"/>
              <w:b/>
              <w:bCs/>
              <w:sz w:val="22"/>
              <w:szCs w:val="22"/>
              <w:lang w:val="ru-RU"/>
            </w:rPr>
          </w:pPr>
          <w:r w:rsidRPr="0062451E">
            <w:rPr>
              <w:rFonts w:ascii="Georgia" w:eastAsia="Arial Unicode MS" w:hAnsi="Georgia" w:cs="Arial Unicode MS"/>
              <w:b/>
              <w:bCs/>
              <w:sz w:val="22"/>
              <w:szCs w:val="22"/>
              <w:lang w:val="sr-Cyrl-BA"/>
            </w:rPr>
            <w:t>РЕПУБЛИКА СРБИЈА</w:t>
          </w:r>
        </w:p>
        <w:p w:rsidR="00790D81" w:rsidRPr="0062451E" w:rsidRDefault="00790D81" w:rsidP="00C01C08">
          <w:pPr>
            <w:jc w:val="center"/>
            <w:rPr>
              <w:rFonts w:ascii="Georgia" w:eastAsia="Arial Unicode MS" w:hAnsi="Georgia" w:cs="Arial Unicode MS"/>
              <w:b/>
              <w:bCs/>
              <w:sz w:val="22"/>
              <w:szCs w:val="22"/>
              <w:lang w:val="sr-Latn-CS"/>
            </w:rPr>
          </w:pPr>
          <w:r w:rsidRPr="0062451E">
            <w:rPr>
              <w:rFonts w:ascii="Georgia" w:eastAsia="Arial Unicode MS" w:hAnsi="Georgia" w:cs="Arial Unicode MS"/>
              <w:b/>
              <w:bCs/>
              <w:sz w:val="22"/>
              <w:szCs w:val="22"/>
              <w:lang w:val="sr-Cyrl-BA"/>
            </w:rPr>
            <w:t>ЗАШТИТНИК ГРАЂАНА</w:t>
          </w:r>
        </w:p>
        <w:p w:rsidR="00790D81" w:rsidRPr="0062451E" w:rsidRDefault="00790D81" w:rsidP="00C01C08">
          <w:pPr>
            <w:jc w:val="center"/>
            <w:rPr>
              <w:rFonts w:ascii="Georgia" w:eastAsia="Arial Unicode MS" w:hAnsi="Georgia" w:cs="Arial Unicode MS"/>
              <w:bCs/>
              <w:sz w:val="22"/>
              <w:szCs w:val="22"/>
            </w:rPr>
          </w:pPr>
          <w:r w:rsidRPr="0062451E">
            <w:rPr>
              <w:rFonts w:ascii="Georgia" w:eastAsia="Arial Unicode MS" w:hAnsi="Georgia" w:cs="Arial Unicode MS"/>
              <w:bCs/>
              <w:sz w:val="22"/>
              <w:szCs w:val="22"/>
            </w:rPr>
            <w:t>311 – 1599 / 23</w:t>
          </w:r>
        </w:p>
        <w:p w:rsidR="00790D81" w:rsidRPr="0062451E" w:rsidRDefault="00790D81" w:rsidP="003343CB">
          <w:pPr>
            <w:jc w:val="center"/>
            <w:rPr>
              <w:rFonts w:ascii="Georgia" w:eastAsia="Arial Unicode MS" w:hAnsi="Georgia" w:cs="Arial Unicode MS"/>
              <w:bCs/>
              <w:sz w:val="22"/>
              <w:szCs w:val="22"/>
              <w:lang w:val="sr-Cyrl-BA"/>
            </w:rPr>
          </w:pPr>
          <w:r w:rsidRPr="0062451E">
            <w:rPr>
              <w:rFonts w:ascii="Georgia" w:eastAsia="Arial Unicode MS" w:hAnsi="Georgia" w:cs="Arial Unicode MS"/>
              <w:bCs/>
              <w:sz w:val="22"/>
              <w:szCs w:val="22"/>
              <w:lang w:val="sr-Cyrl-BA"/>
            </w:rPr>
            <w:t>Б е о г р а д</w:t>
          </w:r>
        </w:p>
        <w:p w:rsidR="00790D81" w:rsidRPr="0062451E" w:rsidRDefault="00790D81" w:rsidP="003343CB">
          <w:pPr>
            <w:jc w:val="center"/>
            <w:rPr>
              <w:rFonts w:ascii="Georgia" w:eastAsia="Arial Unicode MS" w:hAnsi="Georgia" w:cs="Arial Unicode MS"/>
              <w:bCs/>
              <w:sz w:val="22"/>
              <w:szCs w:val="22"/>
              <w:lang w:val="sr-Latn-RS"/>
            </w:rPr>
          </w:pPr>
        </w:p>
      </w:tc>
      <w:tc>
        <w:tcPr>
          <w:tcW w:w="2520" w:type="dxa"/>
          <w:tcBorders>
            <w:bottom w:val="single" w:sz="4" w:space="0" w:color="auto"/>
          </w:tcBorders>
        </w:tcPr>
        <w:p w:rsidR="00790D81" w:rsidRPr="00A0248D" w:rsidRDefault="00790D81" w:rsidP="00DE33FD">
          <w:pPr>
            <w:rPr>
              <w:rFonts w:ascii="Book Antiqua" w:hAnsi="Book Antiqua"/>
              <w:spacing w:val="6"/>
              <w:szCs w:val="22"/>
            </w:rPr>
          </w:pPr>
        </w:p>
      </w:tc>
      <w:tc>
        <w:tcPr>
          <w:tcW w:w="3240" w:type="dxa"/>
          <w:vMerge/>
          <w:tcBorders>
            <w:bottom w:val="single" w:sz="4" w:space="0" w:color="auto"/>
          </w:tcBorders>
        </w:tcPr>
        <w:p w:rsidR="00790D81" w:rsidRPr="00A0248D" w:rsidRDefault="00790D81" w:rsidP="00DE33FD">
          <w:pPr>
            <w:rPr>
              <w:rFonts w:ascii="Book Antiqua" w:hAnsi="Book Antiqua"/>
              <w:spacing w:val="6"/>
              <w:szCs w:val="22"/>
            </w:rPr>
          </w:pPr>
        </w:p>
      </w:tc>
    </w:tr>
    <w:tr w:rsidR="00790D81" w:rsidRPr="00A0248D">
      <w:tc>
        <w:tcPr>
          <w:tcW w:w="3600" w:type="dxa"/>
          <w:tcBorders>
            <w:top w:val="single" w:sz="4" w:space="0" w:color="auto"/>
          </w:tcBorders>
        </w:tcPr>
        <w:p w:rsidR="00790D81" w:rsidRPr="0062451E" w:rsidRDefault="00790D81" w:rsidP="00DE33FD">
          <w:pPr>
            <w:rPr>
              <w:rFonts w:ascii="Georgia" w:eastAsia="Arial Unicode MS" w:hAnsi="Georgia" w:cs="Arial Unicode MS"/>
              <w:b/>
              <w:bCs/>
              <w:sz w:val="22"/>
              <w:szCs w:val="22"/>
              <w:lang w:val="sr-Latn-CS"/>
            </w:rPr>
          </w:pPr>
          <w:proofErr w:type="spellStart"/>
          <w:r w:rsidRPr="0062451E">
            <w:rPr>
              <w:rFonts w:ascii="Georgia" w:hAnsi="Georgia"/>
              <w:sz w:val="22"/>
              <w:szCs w:val="22"/>
            </w:rPr>
            <w:t>дел.бр</w:t>
          </w:r>
          <w:proofErr w:type="spellEnd"/>
          <w:r w:rsidRPr="0062451E">
            <w:rPr>
              <w:rFonts w:ascii="Georgia" w:hAnsi="Georgia"/>
              <w:sz w:val="22"/>
              <w:szCs w:val="22"/>
            </w:rPr>
            <w:t xml:space="preserve">. </w:t>
          </w:r>
          <w:r w:rsidR="0062451E">
            <w:rPr>
              <w:rFonts w:ascii="Georgia" w:hAnsi="Georgia"/>
              <w:sz w:val="22"/>
              <w:szCs w:val="22"/>
            </w:rPr>
            <w:t>34066</w:t>
          </w:r>
          <w:r w:rsidRPr="0062451E">
            <w:rPr>
              <w:rFonts w:ascii="Georgia" w:hAnsi="Georgia"/>
              <w:sz w:val="22"/>
              <w:szCs w:val="22"/>
            </w:rPr>
            <w:t xml:space="preserve">   </w:t>
          </w:r>
          <w:proofErr w:type="spellStart"/>
          <w:r w:rsidRPr="0062451E">
            <w:rPr>
              <w:rFonts w:ascii="Georgia" w:hAnsi="Georgia"/>
              <w:sz w:val="22"/>
              <w:szCs w:val="22"/>
            </w:rPr>
            <w:t>датум</w:t>
          </w:r>
          <w:proofErr w:type="spellEnd"/>
          <w:r w:rsidR="0062451E">
            <w:rPr>
              <w:rFonts w:ascii="Georgia" w:hAnsi="Georgia"/>
              <w:sz w:val="22"/>
              <w:szCs w:val="22"/>
            </w:rPr>
            <w:t xml:space="preserve"> 28.12.2023.</w:t>
          </w:r>
        </w:p>
      </w:tc>
      <w:tc>
        <w:tcPr>
          <w:tcW w:w="2520" w:type="dxa"/>
          <w:tcBorders>
            <w:top w:val="single" w:sz="4" w:space="0" w:color="auto"/>
          </w:tcBorders>
        </w:tcPr>
        <w:p w:rsidR="00790D81" w:rsidRPr="00A0248D" w:rsidRDefault="00790D81" w:rsidP="00DE33FD">
          <w:pPr>
            <w:rPr>
              <w:rFonts w:ascii="Book Antiqua" w:hAnsi="Book Antiqua"/>
              <w:spacing w:val="6"/>
              <w:szCs w:val="22"/>
            </w:rPr>
          </w:pPr>
        </w:p>
      </w:tc>
      <w:tc>
        <w:tcPr>
          <w:tcW w:w="3240" w:type="dxa"/>
          <w:tcBorders>
            <w:top w:val="single" w:sz="4" w:space="0" w:color="auto"/>
          </w:tcBorders>
        </w:tcPr>
        <w:p w:rsidR="00790D81" w:rsidRPr="00A0248D" w:rsidRDefault="00790D81" w:rsidP="00DE33FD">
          <w:pPr>
            <w:rPr>
              <w:rFonts w:ascii="Book Antiqua" w:hAnsi="Book Antiqua"/>
              <w:spacing w:val="6"/>
              <w:szCs w:val="22"/>
            </w:rPr>
          </w:pPr>
        </w:p>
      </w:tc>
    </w:tr>
  </w:tbl>
  <w:p w:rsidR="00790D81" w:rsidRPr="00312ADF" w:rsidRDefault="00790D81" w:rsidP="00312AD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0F38"/>
    <w:multiLevelType w:val="hybridMultilevel"/>
    <w:tmpl w:val="6174385C"/>
    <w:lvl w:ilvl="0" w:tplc="1E40FA42">
      <w:start w:val="1"/>
      <w:numFmt w:val="bullet"/>
      <w:lvlText w:val="–"/>
      <w:lvlJc w:val="left"/>
      <w:pPr>
        <w:ind w:left="705" w:hanging="360"/>
      </w:pPr>
      <w:rPr>
        <w:rFonts w:ascii="Book Antiqua" w:hAnsi="Book Antiqua"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03481D2B"/>
    <w:multiLevelType w:val="hybridMultilevel"/>
    <w:tmpl w:val="6DCE1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3453C"/>
    <w:multiLevelType w:val="hybridMultilevel"/>
    <w:tmpl w:val="B7584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355795"/>
    <w:multiLevelType w:val="hybridMultilevel"/>
    <w:tmpl w:val="768E9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A22026"/>
    <w:multiLevelType w:val="hybridMultilevel"/>
    <w:tmpl w:val="0642595C"/>
    <w:lvl w:ilvl="0" w:tplc="A47A5AF0">
      <w:start w:val="311"/>
      <w:numFmt w:val="bullet"/>
      <w:lvlText w:val="-"/>
      <w:lvlJc w:val="left"/>
      <w:pPr>
        <w:ind w:left="360" w:hanging="360"/>
      </w:pPr>
      <w:rPr>
        <w:rFonts w:ascii="Book Antiqua" w:eastAsia="Times New Roman" w:hAnsi="Book Antiqu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DF252D"/>
    <w:multiLevelType w:val="hybridMultilevel"/>
    <w:tmpl w:val="27D09DBE"/>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6" w15:restartNumberingAfterBreak="0">
    <w:nsid w:val="17C17BCD"/>
    <w:multiLevelType w:val="hybridMultilevel"/>
    <w:tmpl w:val="518A8B4A"/>
    <w:lvl w:ilvl="0" w:tplc="A47A5AF0">
      <w:start w:val="311"/>
      <w:numFmt w:val="bullet"/>
      <w:lvlText w:val="-"/>
      <w:lvlJc w:val="left"/>
      <w:pPr>
        <w:ind w:left="360" w:hanging="36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0E3F79"/>
    <w:multiLevelType w:val="hybridMultilevel"/>
    <w:tmpl w:val="A8BE0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DE35A9"/>
    <w:multiLevelType w:val="hybridMultilevel"/>
    <w:tmpl w:val="B8807F04"/>
    <w:lvl w:ilvl="0" w:tplc="759079E0">
      <w:start w:val="5"/>
      <w:numFmt w:val="bullet"/>
      <w:lvlText w:val="-"/>
      <w:lvlJc w:val="left"/>
      <w:pPr>
        <w:ind w:left="363" w:hanging="360"/>
      </w:pPr>
      <w:rPr>
        <w:rFonts w:ascii="Book Antiqua" w:eastAsiaTheme="minorEastAsia" w:hAnsi="Book Antiqua" w:cstheme="minorBidi"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9" w15:restartNumberingAfterBreak="0">
    <w:nsid w:val="20016F94"/>
    <w:multiLevelType w:val="hybridMultilevel"/>
    <w:tmpl w:val="81AABBEA"/>
    <w:lvl w:ilvl="0" w:tplc="97C2965E">
      <w:start w:val="1"/>
      <w:numFmt w:val="bullet"/>
      <w:lvlText w:val="-"/>
      <w:lvlJc w:val="left"/>
      <w:pPr>
        <w:ind w:left="1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8CEF6E">
      <w:start w:val="1"/>
      <w:numFmt w:val="bullet"/>
      <w:lvlText w:val="o"/>
      <w:lvlJc w:val="left"/>
      <w:pPr>
        <w:ind w:left="1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D6E994">
      <w:start w:val="1"/>
      <w:numFmt w:val="bullet"/>
      <w:lvlText w:val="▪"/>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4AE30C">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C235E0">
      <w:start w:val="1"/>
      <w:numFmt w:val="bullet"/>
      <w:lvlText w:val="o"/>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BE26AE">
      <w:start w:val="1"/>
      <w:numFmt w:val="bullet"/>
      <w:lvlText w:val="▪"/>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2C6A1A">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6A80DC">
      <w:start w:val="1"/>
      <w:numFmt w:val="bullet"/>
      <w:lvlText w:val="o"/>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101E8C">
      <w:start w:val="1"/>
      <w:numFmt w:val="bullet"/>
      <w:lvlText w:val="▪"/>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24869FC"/>
    <w:multiLevelType w:val="hybridMultilevel"/>
    <w:tmpl w:val="55AE7E82"/>
    <w:lvl w:ilvl="0" w:tplc="1E40FA42">
      <w:start w:val="1"/>
      <w:numFmt w:val="bullet"/>
      <w:lvlText w:val="–"/>
      <w:lvlJc w:val="left"/>
      <w:pPr>
        <w:ind w:left="720" w:hanging="360"/>
      </w:pPr>
      <w:rPr>
        <w:rFonts w:ascii="Book Antiqua"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75EE9"/>
    <w:multiLevelType w:val="hybridMultilevel"/>
    <w:tmpl w:val="B1DCE8FA"/>
    <w:lvl w:ilvl="0" w:tplc="EC0E7B70">
      <w:start w:val="3"/>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997CA3"/>
    <w:multiLevelType w:val="hybridMultilevel"/>
    <w:tmpl w:val="7BE2058C"/>
    <w:lvl w:ilvl="0" w:tplc="BD54F0C0">
      <w:numFmt w:val="bullet"/>
      <w:lvlText w:val="-"/>
      <w:lvlJc w:val="left"/>
      <w:pPr>
        <w:ind w:left="360" w:hanging="36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A424FC"/>
    <w:multiLevelType w:val="hybridMultilevel"/>
    <w:tmpl w:val="2816301E"/>
    <w:lvl w:ilvl="0" w:tplc="97C2965E">
      <w:start w:val="1"/>
      <w:numFmt w:val="bullet"/>
      <w:lvlText w:val="-"/>
      <w:lvlJc w:val="left"/>
      <w:pPr>
        <w:ind w:left="36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3F6213D"/>
    <w:multiLevelType w:val="hybridMultilevel"/>
    <w:tmpl w:val="A5D2F6D2"/>
    <w:lvl w:ilvl="0" w:tplc="D5887D7C">
      <w:start w:val="3"/>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41495A"/>
    <w:multiLevelType w:val="hybridMultilevel"/>
    <w:tmpl w:val="750E18D8"/>
    <w:lvl w:ilvl="0" w:tplc="9182CEB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54B350E"/>
    <w:multiLevelType w:val="hybridMultilevel"/>
    <w:tmpl w:val="505EB3F8"/>
    <w:lvl w:ilvl="0" w:tplc="017A0EBE">
      <w:start w:val="27"/>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074DA5"/>
    <w:multiLevelType w:val="hybridMultilevel"/>
    <w:tmpl w:val="351604E8"/>
    <w:lvl w:ilvl="0" w:tplc="0B3A28E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AA2E2D"/>
    <w:multiLevelType w:val="hybridMultilevel"/>
    <w:tmpl w:val="6D92D1C2"/>
    <w:lvl w:ilvl="0" w:tplc="1E40FA42">
      <w:start w:val="1"/>
      <w:numFmt w:val="bullet"/>
      <w:lvlText w:val="–"/>
      <w:lvlJc w:val="left"/>
      <w:pPr>
        <w:ind w:left="360" w:hanging="360"/>
      </w:pPr>
      <w:rPr>
        <w:rFonts w:ascii="Book Antiqua" w:hAnsi="Book Antiqu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31962F0"/>
    <w:multiLevelType w:val="hybridMultilevel"/>
    <w:tmpl w:val="AFBE8BBA"/>
    <w:lvl w:ilvl="0" w:tplc="759079E0">
      <w:start w:val="5"/>
      <w:numFmt w:val="bullet"/>
      <w:lvlText w:val="-"/>
      <w:lvlJc w:val="left"/>
      <w:pPr>
        <w:ind w:left="360" w:hanging="360"/>
      </w:pPr>
      <w:rPr>
        <w:rFonts w:ascii="Book Antiqua" w:eastAsiaTheme="minorEastAsia" w:hAnsi="Book Antiqu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80033D"/>
    <w:multiLevelType w:val="hybridMultilevel"/>
    <w:tmpl w:val="FE28E5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524A9E"/>
    <w:multiLevelType w:val="hybridMultilevel"/>
    <w:tmpl w:val="358CA0AA"/>
    <w:lvl w:ilvl="0" w:tplc="A47A5AF0">
      <w:start w:val="311"/>
      <w:numFmt w:val="bullet"/>
      <w:lvlText w:val="-"/>
      <w:lvlJc w:val="left"/>
      <w:pPr>
        <w:ind w:left="360" w:hanging="36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58462D0"/>
    <w:multiLevelType w:val="hybridMultilevel"/>
    <w:tmpl w:val="838651B4"/>
    <w:lvl w:ilvl="0" w:tplc="6B2A8FBA">
      <w:numFmt w:val="bullet"/>
      <w:lvlText w:val="-"/>
      <w:lvlJc w:val="left"/>
      <w:pPr>
        <w:ind w:left="360" w:hanging="36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D338B9"/>
    <w:multiLevelType w:val="hybridMultilevel"/>
    <w:tmpl w:val="B9A20742"/>
    <w:lvl w:ilvl="0" w:tplc="1E40FA42">
      <w:start w:val="1"/>
      <w:numFmt w:val="bullet"/>
      <w:lvlText w:val="–"/>
      <w:lvlJc w:val="left"/>
      <w:pPr>
        <w:ind w:left="360" w:hanging="360"/>
      </w:pPr>
      <w:rPr>
        <w:rFonts w:ascii="Book Antiqua" w:hAnsi="Book Antiqu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9B2475F"/>
    <w:multiLevelType w:val="hybridMultilevel"/>
    <w:tmpl w:val="DB06F95C"/>
    <w:lvl w:ilvl="0" w:tplc="1E40FA42">
      <w:start w:val="1"/>
      <w:numFmt w:val="bullet"/>
      <w:lvlText w:val="–"/>
      <w:lvlJc w:val="left"/>
      <w:pPr>
        <w:ind w:left="360" w:hanging="360"/>
      </w:pPr>
      <w:rPr>
        <w:rFonts w:ascii="Book Antiqua" w:hAnsi="Book Antiqu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D179DD"/>
    <w:multiLevelType w:val="hybridMultilevel"/>
    <w:tmpl w:val="9CA60160"/>
    <w:lvl w:ilvl="0" w:tplc="A47A5AF0">
      <w:start w:val="311"/>
      <w:numFmt w:val="bullet"/>
      <w:lvlText w:val="-"/>
      <w:lvlJc w:val="left"/>
      <w:pPr>
        <w:ind w:left="780" w:hanging="360"/>
      </w:pPr>
      <w:rPr>
        <w:rFonts w:ascii="Book Antiqua" w:eastAsia="Times New Roman" w:hAnsi="Book Antiqua"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5D111AD1"/>
    <w:multiLevelType w:val="hybridMultilevel"/>
    <w:tmpl w:val="18DCF2BE"/>
    <w:lvl w:ilvl="0" w:tplc="0B3A28E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3B5854"/>
    <w:multiLevelType w:val="hybridMultilevel"/>
    <w:tmpl w:val="00B8D358"/>
    <w:lvl w:ilvl="0" w:tplc="1E40FA42">
      <w:start w:val="1"/>
      <w:numFmt w:val="bullet"/>
      <w:lvlText w:val="–"/>
      <w:lvlJc w:val="left"/>
      <w:pPr>
        <w:ind w:left="705" w:hanging="360"/>
      </w:pPr>
      <w:rPr>
        <w:rFonts w:ascii="Book Antiqua" w:hAnsi="Book Antiqua"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9" w15:restartNumberingAfterBreak="0">
    <w:nsid w:val="60AA2CA1"/>
    <w:multiLevelType w:val="hybridMultilevel"/>
    <w:tmpl w:val="B9545594"/>
    <w:lvl w:ilvl="0" w:tplc="740425D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965BB6">
      <w:start w:val="1"/>
      <w:numFmt w:val="bullet"/>
      <w:lvlText w:val="o"/>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2AA290">
      <w:start w:val="1"/>
      <w:numFmt w:val="bullet"/>
      <w:lvlText w:val="▪"/>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64D41A">
      <w:start w:val="1"/>
      <w:numFmt w:val="bullet"/>
      <w:lvlText w:val="•"/>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389FBA">
      <w:start w:val="1"/>
      <w:numFmt w:val="bullet"/>
      <w:lvlText w:val="o"/>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76EA46">
      <w:start w:val="1"/>
      <w:numFmt w:val="bullet"/>
      <w:lvlText w:val="▪"/>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CA7FE4">
      <w:start w:val="1"/>
      <w:numFmt w:val="bullet"/>
      <w:lvlText w:val="•"/>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827274">
      <w:start w:val="1"/>
      <w:numFmt w:val="bullet"/>
      <w:lvlText w:val="o"/>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8EE620">
      <w:start w:val="1"/>
      <w:numFmt w:val="bullet"/>
      <w:lvlText w:val="▪"/>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4DF0F8E"/>
    <w:multiLevelType w:val="hybridMultilevel"/>
    <w:tmpl w:val="E39ED296"/>
    <w:lvl w:ilvl="0" w:tplc="A47A5AF0">
      <w:start w:val="311"/>
      <w:numFmt w:val="bullet"/>
      <w:lvlText w:val="-"/>
      <w:lvlJc w:val="left"/>
      <w:pPr>
        <w:ind w:left="360" w:hanging="36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6EF25F4"/>
    <w:multiLevelType w:val="hybridMultilevel"/>
    <w:tmpl w:val="5A62E8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D0F197D"/>
    <w:multiLevelType w:val="hybridMultilevel"/>
    <w:tmpl w:val="00B2F840"/>
    <w:lvl w:ilvl="0" w:tplc="A47A5AF0">
      <w:start w:val="311"/>
      <w:numFmt w:val="bullet"/>
      <w:lvlText w:val="-"/>
      <w:lvlJc w:val="left"/>
      <w:pPr>
        <w:ind w:left="-416" w:hanging="360"/>
      </w:pPr>
      <w:rPr>
        <w:rFonts w:ascii="Book Antiqua" w:eastAsia="Times New Roman" w:hAnsi="Book Antiqua" w:cs="Times New Roman" w:hint="default"/>
      </w:rPr>
    </w:lvl>
    <w:lvl w:ilvl="1" w:tplc="04090003" w:tentative="1">
      <w:start w:val="1"/>
      <w:numFmt w:val="bullet"/>
      <w:lvlText w:val="o"/>
      <w:lvlJc w:val="left"/>
      <w:pPr>
        <w:ind w:left="304" w:hanging="360"/>
      </w:pPr>
      <w:rPr>
        <w:rFonts w:ascii="Courier New" w:hAnsi="Courier New" w:cs="Courier New" w:hint="default"/>
      </w:rPr>
    </w:lvl>
    <w:lvl w:ilvl="2" w:tplc="04090005" w:tentative="1">
      <w:start w:val="1"/>
      <w:numFmt w:val="bullet"/>
      <w:lvlText w:val=""/>
      <w:lvlJc w:val="left"/>
      <w:pPr>
        <w:ind w:left="1024" w:hanging="360"/>
      </w:pPr>
      <w:rPr>
        <w:rFonts w:ascii="Wingdings" w:hAnsi="Wingdings" w:hint="default"/>
      </w:rPr>
    </w:lvl>
    <w:lvl w:ilvl="3" w:tplc="04090001" w:tentative="1">
      <w:start w:val="1"/>
      <w:numFmt w:val="bullet"/>
      <w:lvlText w:val=""/>
      <w:lvlJc w:val="left"/>
      <w:pPr>
        <w:ind w:left="1744" w:hanging="360"/>
      </w:pPr>
      <w:rPr>
        <w:rFonts w:ascii="Symbol" w:hAnsi="Symbol" w:hint="default"/>
      </w:rPr>
    </w:lvl>
    <w:lvl w:ilvl="4" w:tplc="04090003" w:tentative="1">
      <w:start w:val="1"/>
      <w:numFmt w:val="bullet"/>
      <w:lvlText w:val="o"/>
      <w:lvlJc w:val="left"/>
      <w:pPr>
        <w:ind w:left="2464" w:hanging="360"/>
      </w:pPr>
      <w:rPr>
        <w:rFonts w:ascii="Courier New" w:hAnsi="Courier New" w:cs="Courier New" w:hint="default"/>
      </w:rPr>
    </w:lvl>
    <w:lvl w:ilvl="5" w:tplc="04090005" w:tentative="1">
      <w:start w:val="1"/>
      <w:numFmt w:val="bullet"/>
      <w:lvlText w:val=""/>
      <w:lvlJc w:val="left"/>
      <w:pPr>
        <w:ind w:left="3184" w:hanging="360"/>
      </w:pPr>
      <w:rPr>
        <w:rFonts w:ascii="Wingdings" w:hAnsi="Wingdings" w:hint="default"/>
      </w:rPr>
    </w:lvl>
    <w:lvl w:ilvl="6" w:tplc="04090001" w:tentative="1">
      <w:start w:val="1"/>
      <w:numFmt w:val="bullet"/>
      <w:lvlText w:val=""/>
      <w:lvlJc w:val="left"/>
      <w:pPr>
        <w:ind w:left="3904" w:hanging="360"/>
      </w:pPr>
      <w:rPr>
        <w:rFonts w:ascii="Symbol" w:hAnsi="Symbol" w:hint="default"/>
      </w:rPr>
    </w:lvl>
    <w:lvl w:ilvl="7" w:tplc="04090003" w:tentative="1">
      <w:start w:val="1"/>
      <w:numFmt w:val="bullet"/>
      <w:lvlText w:val="o"/>
      <w:lvlJc w:val="left"/>
      <w:pPr>
        <w:ind w:left="4624" w:hanging="360"/>
      </w:pPr>
      <w:rPr>
        <w:rFonts w:ascii="Courier New" w:hAnsi="Courier New" w:cs="Courier New" w:hint="default"/>
      </w:rPr>
    </w:lvl>
    <w:lvl w:ilvl="8" w:tplc="04090005" w:tentative="1">
      <w:start w:val="1"/>
      <w:numFmt w:val="bullet"/>
      <w:lvlText w:val=""/>
      <w:lvlJc w:val="left"/>
      <w:pPr>
        <w:ind w:left="5344" w:hanging="360"/>
      </w:pPr>
      <w:rPr>
        <w:rFonts w:ascii="Wingdings" w:hAnsi="Wingdings" w:hint="default"/>
      </w:rPr>
    </w:lvl>
  </w:abstractNum>
  <w:num w:numId="1">
    <w:abstractNumId w:val="25"/>
  </w:num>
  <w:num w:numId="2">
    <w:abstractNumId w:val="16"/>
  </w:num>
  <w:num w:numId="3">
    <w:abstractNumId w:val="11"/>
  </w:num>
  <w:num w:numId="4">
    <w:abstractNumId w:val="15"/>
  </w:num>
  <w:num w:numId="5">
    <w:abstractNumId w:val="29"/>
  </w:num>
  <w:num w:numId="6">
    <w:abstractNumId w:val="5"/>
  </w:num>
  <w:num w:numId="7">
    <w:abstractNumId w:val="14"/>
  </w:num>
  <w:num w:numId="8">
    <w:abstractNumId w:val="8"/>
  </w:num>
  <w:num w:numId="9">
    <w:abstractNumId w:val="19"/>
  </w:num>
  <w:num w:numId="10">
    <w:abstractNumId w:val="17"/>
  </w:num>
  <w:num w:numId="11">
    <w:abstractNumId w:val="27"/>
  </w:num>
  <w:num w:numId="12">
    <w:abstractNumId w:val="32"/>
  </w:num>
  <w:num w:numId="13">
    <w:abstractNumId w:val="26"/>
  </w:num>
  <w:num w:numId="14">
    <w:abstractNumId w:val="4"/>
  </w:num>
  <w:num w:numId="15">
    <w:abstractNumId w:val="31"/>
  </w:num>
  <w:num w:numId="16">
    <w:abstractNumId w:val="1"/>
  </w:num>
  <w:num w:numId="17">
    <w:abstractNumId w:val="7"/>
  </w:num>
  <w:num w:numId="18">
    <w:abstractNumId w:val="6"/>
  </w:num>
  <w:num w:numId="19">
    <w:abstractNumId w:val="30"/>
  </w:num>
  <w:num w:numId="20">
    <w:abstractNumId w:val="0"/>
  </w:num>
  <w:num w:numId="21">
    <w:abstractNumId w:val="28"/>
  </w:num>
  <w:num w:numId="22">
    <w:abstractNumId w:val="24"/>
  </w:num>
  <w:num w:numId="23">
    <w:abstractNumId w:val="23"/>
  </w:num>
  <w:num w:numId="24">
    <w:abstractNumId w:val="20"/>
  </w:num>
  <w:num w:numId="25">
    <w:abstractNumId w:val="22"/>
  </w:num>
  <w:num w:numId="26">
    <w:abstractNumId w:val="3"/>
  </w:num>
  <w:num w:numId="27">
    <w:abstractNumId w:val="2"/>
  </w:num>
  <w:num w:numId="28">
    <w:abstractNumId w:val="9"/>
  </w:num>
  <w:num w:numId="29">
    <w:abstractNumId w:val="18"/>
  </w:num>
  <w:num w:numId="30">
    <w:abstractNumId w:val="10"/>
  </w:num>
  <w:num w:numId="31">
    <w:abstractNumId w:val="12"/>
  </w:num>
  <w:num w:numId="32">
    <w:abstractNumId w:val="1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FE5"/>
    <w:rsid w:val="000005B0"/>
    <w:rsid w:val="000063C9"/>
    <w:rsid w:val="00017DAE"/>
    <w:rsid w:val="0002438A"/>
    <w:rsid w:val="000358DE"/>
    <w:rsid w:val="0004030E"/>
    <w:rsid w:val="00043DD6"/>
    <w:rsid w:val="000445CE"/>
    <w:rsid w:val="0004681C"/>
    <w:rsid w:val="00051A07"/>
    <w:rsid w:val="000605C0"/>
    <w:rsid w:val="00063605"/>
    <w:rsid w:val="00064FEC"/>
    <w:rsid w:val="0007191E"/>
    <w:rsid w:val="00076453"/>
    <w:rsid w:val="00076F59"/>
    <w:rsid w:val="00085247"/>
    <w:rsid w:val="00090AEE"/>
    <w:rsid w:val="00094E45"/>
    <w:rsid w:val="000A01EA"/>
    <w:rsid w:val="000A02E8"/>
    <w:rsid w:val="000A108B"/>
    <w:rsid w:val="000A1C05"/>
    <w:rsid w:val="000A6006"/>
    <w:rsid w:val="000A7919"/>
    <w:rsid w:val="000B4FC1"/>
    <w:rsid w:val="000C6959"/>
    <w:rsid w:val="000D4A0D"/>
    <w:rsid w:val="000E0DE2"/>
    <w:rsid w:val="000F3CB5"/>
    <w:rsid w:val="000F621B"/>
    <w:rsid w:val="00102A96"/>
    <w:rsid w:val="00103B77"/>
    <w:rsid w:val="0010510E"/>
    <w:rsid w:val="001132E1"/>
    <w:rsid w:val="001271BA"/>
    <w:rsid w:val="00130697"/>
    <w:rsid w:val="0013107A"/>
    <w:rsid w:val="0013347D"/>
    <w:rsid w:val="001365C8"/>
    <w:rsid w:val="00151ABB"/>
    <w:rsid w:val="00156EB8"/>
    <w:rsid w:val="0016481A"/>
    <w:rsid w:val="00177413"/>
    <w:rsid w:val="0018288C"/>
    <w:rsid w:val="001841E1"/>
    <w:rsid w:val="00186EAA"/>
    <w:rsid w:val="00187B52"/>
    <w:rsid w:val="001934B7"/>
    <w:rsid w:val="001A1057"/>
    <w:rsid w:val="001B0135"/>
    <w:rsid w:val="001B6394"/>
    <w:rsid w:val="001C002C"/>
    <w:rsid w:val="001C6282"/>
    <w:rsid w:val="001C78F1"/>
    <w:rsid w:val="001C7A79"/>
    <w:rsid w:val="001C7D24"/>
    <w:rsid w:val="001D72B0"/>
    <w:rsid w:val="001E263F"/>
    <w:rsid w:val="001E3305"/>
    <w:rsid w:val="001E5F5A"/>
    <w:rsid w:val="001F15A6"/>
    <w:rsid w:val="002018C3"/>
    <w:rsid w:val="00205547"/>
    <w:rsid w:val="0022045D"/>
    <w:rsid w:val="002218C0"/>
    <w:rsid w:val="00223633"/>
    <w:rsid w:val="00223B20"/>
    <w:rsid w:val="0022476D"/>
    <w:rsid w:val="0022730F"/>
    <w:rsid w:val="00242DBD"/>
    <w:rsid w:val="002468B2"/>
    <w:rsid w:val="0025107B"/>
    <w:rsid w:val="002607A2"/>
    <w:rsid w:val="00266912"/>
    <w:rsid w:val="00270E97"/>
    <w:rsid w:val="00271B0E"/>
    <w:rsid w:val="0027229C"/>
    <w:rsid w:val="00272A85"/>
    <w:rsid w:val="00274B63"/>
    <w:rsid w:val="00275070"/>
    <w:rsid w:val="00275636"/>
    <w:rsid w:val="00277A44"/>
    <w:rsid w:val="00286631"/>
    <w:rsid w:val="00287758"/>
    <w:rsid w:val="0029191E"/>
    <w:rsid w:val="002953D7"/>
    <w:rsid w:val="002A01F4"/>
    <w:rsid w:val="002A243A"/>
    <w:rsid w:val="002A36CB"/>
    <w:rsid w:val="002B2336"/>
    <w:rsid w:val="002C0300"/>
    <w:rsid w:val="002D6FE5"/>
    <w:rsid w:val="002D7B3B"/>
    <w:rsid w:val="002E3628"/>
    <w:rsid w:val="002E5776"/>
    <w:rsid w:val="002E5B77"/>
    <w:rsid w:val="002F029D"/>
    <w:rsid w:val="0030115E"/>
    <w:rsid w:val="00301415"/>
    <w:rsid w:val="00306D2A"/>
    <w:rsid w:val="00306F65"/>
    <w:rsid w:val="003119C2"/>
    <w:rsid w:val="00312ADF"/>
    <w:rsid w:val="003136B4"/>
    <w:rsid w:val="003158F8"/>
    <w:rsid w:val="00321BAF"/>
    <w:rsid w:val="00324275"/>
    <w:rsid w:val="00324285"/>
    <w:rsid w:val="00324844"/>
    <w:rsid w:val="003343CB"/>
    <w:rsid w:val="00340F80"/>
    <w:rsid w:val="003460CB"/>
    <w:rsid w:val="003559E7"/>
    <w:rsid w:val="00357113"/>
    <w:rsid w:val="00361721"/>
    <w:rsid w:val="00366E19"/>
    <w:rsid w:val="003827B4"/>
    <w:rsid w:val="00387702"/>
    <w:rsid w:val="003A7110"/>
    <w:rsid w:val="003B768E"/>
    <w:rsid w:val="003C3E78"/>
    <w:rsid w:val="003C78C0"/>
    <w:rsid w:val="003E3BCA"/>
    <w:rsid w:val="003E71F7"/>
    <w:rsid w:val="003E74E2"/>
    <w:rsid w:val="0040093D"/>
    <w:rsid w:val="00407D01"/>
    <w:rsid w:val="0041092D"/>
    <w:rsid w:val="00422241"/>
    <w:rsid w:val="004229F2"/>
    <w:rsid w:val="00423850"/>
    <w:rsid w:val="00424A03"/>
    <w:rsid w:val="00435738"/>
    <w:rsid w:val="00440487"/>
    <w:rsid w:val="00440BAB"/>
    <w:rsid w:val="004431BC"/>
    <w:rsid w:val="004446CD"/>
    <w:rsid w:val="0044735F"/>
    <w:rsid w:val="00447709"/>
    <w:rsid w:val="00450D9D"/>
    <w:rsid w:val="00456BD4"/>
    <w:rsid w:val="00464754"/>
    <w:rsid w:val="00467EDE"/>
    <w:rsid w:val="00474E66"/>
    <w:rsid w:val="004913F2"/>
    <w:rsid w:val="004A2E7B"/>
    <w:rsid w:val="004A3D3B"/>
    <w:rsid w:val="004B5EF7"/>
    <w:rsid w:val="004B65EE"/>
    <w:rsid w:val="004B6B63"/>
    <w:rsid w:val="004D25CC"/>
    <w:rsid w:val="004E707F"/>
    <w:rsid w:val="004F1048"/>
    <w:rsid w:val="004F1CC6"/>
    <w:rsid w:val="004F6CF5"/>
    <w:rsid w:val="005071E3"/>
    <w:rsid w:val="00510F4C"/>
    <w:rsid w:val="0051145F"/>
    <w:rsid w:val="005311B8"/>
    <w:rsid w:val="005343BD"/>
    <w:rsid w:val="005412AC"/>
    <w:rsid w:val="005503A3"/>
    <w:rsid w:val="00550DD5"/>
    <w:rsid w:val="00552F26"/>
    <w:rsid w:val="00553A85"/>
    <w:rsid w:val="0055526E"/>
    <w:rsid w:val="005555E3"/>
    <w:rsid w:val="0055679E"/>
    <w:rsid w:val="00562CA8"/>
    <w:rsid w:val="00564F5D"/>
    <w:rsid w:val="00566294"/>
    <w:rsid w:val="00572CFE"/>
    <w:rsid w:val="00577E5B"/>
    <w:rsid w:val="0058066A"/>
    <w:rsid w:val="00581969"/>
    <w:rsid w:val="0058598B"/>
    <w:rsid w:val="00586314"/>
    <w:rsid w:val="005A42EA"/>
    <w:rsid w:val="005A6606"/>
    <w:rsid w:val="005B0F8E"/>
    <w:rsid w:val="005B38D3"/>
    <w:rsid w:val="005B6A00"/>
    <w:rsid w:val="005B72E3"/>
    <w:rsid w:val="005D0972"/>
    <w:rsid w:val="005D15E1"/>
    <w:rsid w:val="005D430F"/>
    <w:rsid w:val="005F07E7"/>
    <w:rsid w:val="005F3ACE"/>
    <w:rsid w:val="005F6197"/>
    <w:rsid w:val="00603E34"/>
    <w:rsid w:val="00606CB0"/>
    <w:rsid w:val="00613330"/>
    <w:rsid w:val="00614F41"/>
    <w:rsid w:val="00616D97"/>
    <w:rsid w:val="00622365"/>
    <w:rsid w:val="0062451E"/>
    <w:rsid w:val="00625E77"/>
    <w:rsid w:val="0062664A"/>
    <w:rsid w:val="00633A5E"/>
    <w:rsid w:val="006340A5"/>
    <w:rsid w:val="006352DE"/>
    <w:rsid w:val="00643D5C"/>
    <w:rsid w:val="006446DD"/>
    <w:rsid w:val="006501B4"/>
    <w:rsid w:val="00652704"/>
    <w:rsid w:val="00666CC8"/>
    <w:rsid w:val="006741DA"/>
    <w:rsid w:val="0068006D"/>
    <w:rsid w:val="006816A0"/>
    <w:rsid w:val="00682DF6"/>
    <w:rsid w:val="0069042D"/>
    <w:rsid w:val="00692741"/>
    <w:rsid w:val="00694035"/>
    <w:rsid w:val="006A0603"/>
    <w:rsid w:val="006A41F1"/>
    <w:rsid w:val="006A42E5"/>
    <w:rsid w:val="006A730D"/>
    <w:rsid w:val="006B1D36"/>
    <w:rsid w:val="006B2C5B"/>
    <w:rsid w:val="006B5623"/>
    <w:rsid w:val="006C1A7B"/>
    <w:rsid w:val="006D1105"/>
    <w:rsid w:val="006E1E8E"/>
    <w:rsid w:val="006F3CCD"/>
    <w:rsid w:val="006F5303"/>
    <w:rsid w:val="006F5409"/>
    <w:rsid w:val="006F5C68"/>
    <w:rsid w:val="007019B8"/>
    <w:rsid w:val="007022AD"/>
    <w:rsid w:val="00702CED"/>
    <w:rsid w:val="00702EA7"/>
    <w:rsid w:val="00703F07"/>
    <w:rsid w:val="00707D71"/>
    <w:rsid w:val="00722EF6"/>
    <w:rsid w:val="00732DB2"/>
    <w:rsid w:val="007339C1"/>
    <w:rsid w:val="00734D0A"/>
    <w:rsid w:val="0075143C"/>
    <w:rsid w:val="00757E57"/>
    <w:rsid w:val="00757E69"/>
    <w:rsid w:val="0076150B"/>
    <w:rsid w:val="00761881"/>
    <w:rsid w:val="007654D4"/>
    <w:rsid w:val="00771AF0"/>
    <w:rsid w:val="007757E0"/>
    <w:rsid w:val="00776260"/>
    <w:rsid w:val="00776CE5"/>
    <w:rsid w:val="00782361"/>
    <w:rsid w:val="00786212"/>
    <w:rsid w:val="00790D81"/>
    <w:rsid w:val="00791016"/>
    <w:rsid w:val="007958AA"/>
    <w:rsid w:val="00796B02"/>
    <w:rsid w:val="007A0E9F"/>
    <w:rsid w:val="007A360B"/>
    <w:rsid w:val="007A5A08"/>
    <w:rsid w:val="007A7110"/>
    <w:rsid w:val="007B48C7"/>
    <w:rsid w:val="007C1BA2"/>
    <w:rsid w:val="007E10F1"/>
    <w:rsid w:val="007E1A94"/>
    <w:rsid w:val="007E1CFB"/>
    <w:rsid w:val="007E1E78"/>
    <w:rsid w:val="007F7426"/>
    <w:rsid w:val="00801742"/>
    <w:rsid w:val="0080796E"/>
    <w:rsid w:val="00811015"/>
    <w:rsid w:val="00811180"/>
    <w:rsid w:val="00812B8C"/>
    <w:rsid w:val="0081380B"/>
    <w:rsid w:val="00814A5D"/>
    <w:rsid w:val="00817521"/>
    <w:rsid w:val="008224F6"/>
    <w:rsid w:val="00825503"/>
    <w:rsid w:val="0082613C"/>
    <w:rsid w:val="0082682A"/>
    <w:rsid w:val="00826AAA"/>
    <w:rsid w:val="00835B1D"/>
    <w:rsid w:val="00837A52"/>
    <w:rsid w:val="00847905"/>
    <w:rsid w:val="00851C49"/>
    <w:rsid w:val="0085254C"/>
    <w:rsid w:val="008576EB"/>
    <w:rsid w:val="008610FE"/>
    <w:rsid w:val="0086569A"/>
    <w:rsid w:val="00866E55"/>
    <w:rsid w:val="008702A3"/>
    <w:rsid w:val="00873B0A"/>
    <w:rsid w:val="00874C72"/>
    <w:rsid w:val="008764E6"/>
    <w:rsid w:val="008A436D"/>
    <w:rsid w:val="008B1C84"/>
    <w:rsid w:val="008B24E7"/>
    <w:rsid w:val="008B42EE"/>
    <w:rsid w:val="008B4BB7"/>
    <w:rsid w:val="008B5584"/>
    <w:rsid w:val="008B5E74"/>
    <w:rsid w:val="008B7013"/>
    <w:rsid w:val="008B7596"/>
    <w:rsid w:val="008C2470"/>
    <w:rsid w:val="008C270E"/>
    <w:rsid w:val="008C6396"/>
    <w:rsid w:val="008C6C45"/>
    <w:rsid w:val="008D6A10"/>
    <w:rsid w:val="008E33B3"/>
    <w:rsid w:val="008E7BC6"/>
    <w:rsid w:val="008F1B82"/>
    <w:rsid w:val="008F4777"/>
    <w:rsid w:val="00901471"/>
    <w:rsid w:val="009077BC"/>
    <w:rsid w:val="00912B63"/>
    <w:rsid w:val="00916A45"/>
    <w:rsid w:val="0092319B"/>
    <w:rsid w:val="00923F1E"/>
    <w:rsid w:val="00933191"/>
    <w:rsid w:val="00933ADA"/>
    <w:rsid w:val="0093593C"/>
    <w:rsid w:val="00937C3E"/>
    <w:rsid w:val="00940147"/>
    <w:rsid w:val="00940982"/>
    <w:rsid w:val="009446F2"/>
    <w:rsid w:val="00952C1A"/>
    <w:rsid w:val="00952F60"/>
    <w:rsid w:val="0095581F"/>
    <w:rsid w:val="00956E33"/>
    <w:rsid w:val="0096271F"/>
    <w:rsid w:val="00973469"/>
    <w:rsid w:val="009770D5"/>
    <w:rsid w:val="009802C0"/>
    <w:rsid w:val="009804E6"/>
    <w:rsid w:val="0098062D"/>
    <w:rsid w:val="00981302"/>
    <w:rsid w:val="0098196E"/>
    <w:rsid w:val="009824FE"/>
    <w:rsid w:val="009835F4"/>
    <w:rsid w:val="00990AC0"/>
    <w:rsid w:val="0099683C"/>
    <w:rsid w:val="00996ECD"/>
    <w:rsid w:val="0099744F"/>
    <w:rsid w:val="009A1BA5"/>
    <w:rsid w:val="009A3840"/>
    <w:rsid w:val="009A4316"/>
    <w:rsid w:val="009A7E07"/>
    <w:rsid w:val="009B1ADD"/>
    <w:rsid w:val="009B3520"/>
    <w:rsid w:val="009B6669"/>
    <w:rsid w:val="009B6B12"/>
    <w:rsid w:val="009C1B64"/>
    <w:rsid w:val="009C57E4"/>
    <w:rsid w:val="009D3449"/>
    <w:rsid w:val="009D3736"/>
    <w:rsid w:val="009D5E91"/>
    <w:rsid w:val="009D6DC2"/>
    <w:rsid w:val="009E0F53"/>
    <w:rsid w:val="009F0E49"/>
    <w:rsid w:val="009F794D"/>
    <w:rsid w:val="00A0268A"/>
    <w:rsid w:val="00A0707A"/>
    <w:rsid w:val="00A072B1"/>
    <w:rsid w:val="00A136B9"/>
    <w:rsid w:val="00A13DF7"/>
    <w:rsid w:val="00A345F1"/>
    <w:rsid w:val="00A3539B"/>
    <w:rsid w:val="00A422C8"/>
    <w:rsid w:val="00A43B14"/>
    <w:rsid w:val="00A51AC0"/>
    <w:rsid w:val="00A52102"/>
    <w:rsid w:val="00A638BC"/>
    <w:rsid w:val="00A716B2"/>
    <w:rsid w:val="00A75257"/>
    <w:rsid w:val="00A75FAB"/>
    <w:rsid w:val="00A769B1"/>
    <w:rsid w:val="00A86DCF"/>
    <w:rsid w:val="00AA2E4F"/>
    <w:rsid w:val="00AA31E1"/>
    <w:rsid w:val="00AA411C"/>
    <w:rsid w:val="00AA62CD"/>
    <w:rsid w:val="00AA6EF9"/>
    <w:rsid w:val="00AB198F"/>
    <w:rsid w:val="00AB2F11"/>
    <w:rsid w:val="00AB5542"/>
    <w:rsid w:val="00AD1B1E"/>
    <w:rsid w:val="00AD6B98"/>
    <w:rsid w:val="00AE656F"/>
    <w:rsid w:val="00AF07F6"/>
    <w:rsid w:val="00AF25C4"/>
    <w:rsid w:val="00AF4606"/>
    <w:rsid w:val="00AF51CF"/>
    <w:rsid w:val="00B02752"/>
    <w:rsid w:val="00B11C8B"/>
    <w:rsid w:val="00B13E11"/>
    <w:rsid w:val="00B159FF"/>
    <w:rsid w:val="00B15F39"/>
    <w:rsid w:val="00B3450C"/>
    <w:rsid w:val="00B41A4A"/>
    <w:rsid w:val="00B42583"/>
    <w:rsid w:val="00B44070"/>
    <w:rsid w:val="00B45C6B"/>
    <w:rsid w:val="00B46843"/>
    <w:rsid w:val="00B47AA7"/>
    <w:rsid w:val="00B55194"/>
    <w:rsid w:val="00B57B36"/>
    <w:rsid w:val="00B6789D"/>
    <w:rsid w:val="00B811AC"/>
    <w:rsid w:val="00B818D4"/>
    <w:rsid w:val="00B924E1"/>
    <w:rsid w:val="00B9389E"/>
    <w:rsid w:val="00BA3C38"/>
    <w:rsid w:val="00BA43DC"/>
    <w:rsid w:val="00BB6A16"/>
    <w:rsid w:val="00BC1469"/>
    <w:rsid w:val="00BE0E89"/>
    <w:rsid w:val="00BE23D2"/>
    <w:rsid w:val="00BE7C5E"/>
    <w:rsid w:val="00BF141E"/>
    <w:rsid w:val="00BF2D98"/>
    <w:rsid w:val="00BF44CD"/>
    <w:rsid w:val="00C01C08"/>
    <w:rsid w:val="00C0442C"/>
    <w:rsid w:val="00C04983"/>
    <w:rsid w:val="00C11F5A"/>
    <w:rsid w:val="00C14D4F"/>
    <w:rsid w:val="00C15F09"/>
    <w:rsid w:val="00C2432F"/>
    <w:rsid w:val="00C26005"/>
    <w:rsid w:val="00C44382"/>
    <w:rsid w:val="00C44867"/>
    <w:rsid w:val="00C45C77"/>
    <w:rsid w:val="00C47F84"/>
    <w:rsid w:val="00C50553"/>
    <w:rsid w:val="00C61B59"/>
    <w:rsid w:val="00C7246C"/>
    <w:rsid w:val="00C748CE"/>
    <w:rsid w:val="00C77145"/>
    <w:rsid w:val="00C77B6D"/>
    <w:rsid w:val="00C828FD"/>
    <w:rsid w:val="00C83EFD"/>
    <w:rsid w:val="00C910DC"/>
    <w:rsid w:val="00C94947"/>
    <w:rsid w:val="00C962F3"/>
    <w:rsid w:val="00CA09F7"/>
    <w:rsid w:val="00CA4A8F"/>
    <w:rsid w:val="00CA6439"/>
    <w:rsid w:val="00CB1611"/>
    <w:rsid w:val="00CC2FC6"/>
    <w:rsid w:val="00CC5E97"/>
    <w:rsid w:val="00CC686D"/>
    <w:rsid w:val="00CD3737"/>
    <w:rsid w:val="00CE1A2A"/>
    <w:rsid w:val="00CE2759"/>
    <w:rsid w:val="00CE388F"/>
    <w:rsid w:val="00CF0AF7"/>
    <w:rsid w:val="00D0181F"/>
    <w:rsid w:val="00D01EF1"/>
    <w:rsid w:val="00D0796E"/>
    <w:rsid w:val="00D32F13"/>
    <w:rsid w:val="00D47DFB"/>
    <w:rsid w:val="00D546FB"/>
    <w:rsid w:val="00D55949"/>
    <w:rsid w:val="00D5722E"/>
    <w:rsid w:val="00D611D5"/>
    <w:rsid w:val="00D61E6A"/>
    <w:rsid w:val="00D625D0"/>
    <w:rsid w:val="00D7129F"/>
    <w:rsid w:val="00D83365"/>
    <w:rsid w:val="00D877CE"/>
    <w:rsid w:val="00D94F70"/>
    <w:rsid w:val="00DA0F4D"/>
    <w:rsid w:val="00DB0789"/>
    <w:rsid w:val="00DB7062"/>
    <w:rsid w:val="00DC364B"/>
    <w:rsid w:val="00DD2B81"/>
    <w:rsid w:val="00DE33FD"/>
    <w:rsid w:val="00DF231E"/>
    <w:rsid w:val="00DF4145"/>
    <w:rsid w:val="00DF5B96"/>
    <w:rsid w:val="00DF7A9F"/>
    <w:rsid w:val="00E00F2D"/>
    <w:rsid w:val="00E21105"/>
    <w:rsid w:val="00E228F0"/>
    <w:rsid w:val="00E23754"/>
    <w:rsid w:val="00E32E66"/>
    <w:rsid w:val="00E34DD9"/>
    <w:rsid w:val="00E364EC"/>
    <w:rsid w:val="00E410C8"/>
    <w:rsid w:val="00E427C6"/>
    <w:rsid w:val="00E45B68"/>
    <w:rsid w:val="00E503AC"/>
    <w:rsid w:val="00E503F9"/>
    <w:rsid w:val="00E52A94"/>
    <w:rsid w:val="00E52E8F"/>
    <w:rsid w:val="00E53FB7"/>
    <w:rsid w:val="00E564A2"/>
    <w:rsid w:val="00E627D9"/>
    <w:rsid w:val="00E63B3D"/>
    <w:rsid w:val="00E65481"/>
    <w:rsid w:val="00E714E7"/>
    <w:rsid w:val="00E81B56"/>
    <w:rsid w:val="00E8267F"/>
    <w:rsid w:val="00E847AE"/>
    <w:rsid w:val="00E848B5"/>
    <w:rsid w:val="00E85566"/>
    <w:rsid w:val="00E97D0E"/>
    <w:rsid w:val="00EA28B0"/>
    <w:rsid w:val="00EB6FAF"/>
    <w:rsid w:val="00EC2569"/>
    <w:rsid w:val="00EC3BFE"/>
    <w:rsid w:val="00EC67ED"/>
    <w:rsid w:val="00ED0410"/>
    <w:rsid w:val="00ED1876"/>
    <w:rsid w:val="00EE1F9A"/>
    <w:rsid w:val="00EE2AAF"/>
    <w:rsid w:val="00EF3AAF"/>
    <w:rsid w:val="00EF6B91"/>
    <w:rsid w:val="00F265D2"/>
    <w:rsid w:val="00F32BA7"/>
    <w:rsid w:val="00F33925"/>
    <w:rsid w:val="00F37ABE"/>
    <w:rsid w:val="00F40479"/>
    <w:rsid w:val="00F5296D"/>
    <w:rsid w:val="00F530CE"/>
    <w:rsid w:val="00F54E41"/>
    <w:rsid w:val="00F55266"/>
    <w:rsid w:val="00F566B9"/>
    <w:rsid w:val="00F6046E"/>
    <w:rsid w:val="00F6142D"/>
    <w:rsid w:val="00F61B3A"/>
    <w:rsid w:val="00F63140"/>
    <w:rsid w:val="00F633DB"/>
    <w:rsid w:val="00F7169B"/>
    <w:rsid w:val="00F72987"/>
    <w:rsid w:val="00F81A6B"/>
    <w:rsid w:val="00F84E4F"/>
    <w:rsid w:val="00F85BC8"/>
    <w:rsid w:val="00F932F3"/>
    <w:rsid w:val="00FA1F28"/>
    <w:rsid w:val="00FA4F0A"/>
    <w:rsid w:val="00FA6644"/>
    <w:rsid w:val="00FB0F6E"/>
    <w:rsid w:val="00FB1679"/>
    <w:rsid w:val="00FC19B6"/>
    <w:rsid w:val="00FC1BC3"/>
    <w:rsid w:val="00FC718C"/>
    <w:rsid w:val="00FD0D61"/>
    <w:rsid w:val="00FD123F"/>
    <w:rsid w:val="00FD2B5D"/>
    <w:rsid w:val="00FD4544"/>
    <w:rsid w:val="00FD528E"/>
    <w:rsid w:val="00FE10DF"/>
    <w:rsid w:val="00FE17EE"/>
    <w:rsid w:val="00FE2A21"/>
    <w:rsid w:val="00FF0A39"/>
    <w:rsid w:val="00FF2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C36CB"/>
  <w15:chartTrackingRefBased/>
  <w15:docId w15:val="{FBF9F093-5A1E-445E-9FE5-3A9BC933F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Hyperlink" w:uiPriority="99"/>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6FE5"/>
    <w:rPr>
      <w:sz w:val="24"/>
      <w:szCs w:val="24"/>
      <w:lang w:val="en-GB"/>
    </w:rPr>
  </w:style>
  <w:style w:type="paragraph" w:styleId="Heading1">
    <w:name w:val="heading 1"/>
    <w:basedOn w:val="Normal"/>
    <w:next w:val="Normal"/>
    <w:link w:val="Heading1Char"/>
    <w:uiPriority w:val="9"/>
    <w:qFormat/>
    <w:rsid w:val="009A7E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semiHidden/>
    <w:unhideWhenUsed/>
    <w:qFormat/>
    <w:rsid w:val="0016481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B4407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2607A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paragraph" w:customStyle="1" w:styleId="CharCharChar2Char">
    <w:name w:val="Char Char Char2 Char"/>
    <w:basedOn w:val="NormalBookAntiqua"/>
    <w:link w:val="CharCharChar2CharChar"/>
    <w:rsid w:val="002D6FE5"/>
  </w:style>
  <w:style w:type="paragraph" w:customStyle="1" w:styleId="CharCharChar2Char0">
    <w:name w:val="Char Char Char2 Char"/>
    <w:basedOn w:val="Normal"/>
    <w:rsid w:val="002D6FE5"/>
    <w:pPr>
      <w:spacing w:after="160" w:line="240" w:lineRule="exact"/>
    </w:pPr>
    <w:rPr>
      <w:rFonts w:ascii="Tahoma" w:hAnsi="Tahoma"/>
      <w:sz w:val="20"/>
      <w:szCs w:val="20"/>
      <w:lang w:val="en-US"/>
    </w:rPr>
  </w:style>
  <w:style w:type="paragraph" w:customStyle="1" w:styleId="Normal1">
    <w:name w:val="Normal1"/>
    <w:basedOn w:val="Normal"/>
    <w:rsid w:val="002D6FE5"/>
    <w:pPr>
      <w:spacing w:before="100" w:beforeAutospacing="1" w:after="100" w:afterAutospacing="1"/>
    </w:pPr>
    <w:rPr>
      <w:lang w:eastAsia="en-GB"/>
    </w:rPr>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
    <w:basedOn w:val="Normal"/>
    <w:link w:val="FootnoteTextChar"/>
    <w:rsid w:val="002D6FE5"/>
    <w:rPr>
      <w:sz w:val="20"/>
      <w:szCs w:val="20"/>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rsid w:val="002D6FE5"/>
    <w:rPr>
      <w:lang w:val="en-GB"/>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link w:val="ftrefChar1"/>
    <w:qFormat/>
    <w:rsid w:val="002D6FE5"/>
    <w:rPr>
      <w:vertAlign w:val="superscript"/>
    </w:rPr>
  </w:style>
  <w:style w:type="paragraph" w:customStyle="1" w:styleId="Style3">
    <w:name w:val="Style3"/>
    <w:basedOn w:val="CharCharChar2Char"/>
    <w:link w:val="Style3Char"/>
    <w:autoRedefine/>
    <w:rsid w:val="002D6FE5"/>
    <w:rPr>
      <w:rFonts w:ascii="Book Antiqua" w:hAnsi="Book Antiqua"/>
      <w:sz w:val="22"/>
      <w:szCs w:val="22"/>
    </w:rPr>
  </w:style>
  <w:style w:type="character" w:customStyle="1" w:styleId="CharCharChar2CharChar">
    <w:name w:val="Char Char Char2 Char Char"/>
    <w:link w:val="CharCharChar2Char"/>
    <w:rsid w:val="002D6FE5"/>
    <w:rPr>
      <w:sz w:val="24"/>
      <w:szCs w:val="24"/>
      <w:lang w:val="en-GB"/>
    </w:rPr>
  </w:style>
  <w:style w:type="character" w:customStyle="1" w:styleId="Style3Char">
    <w:name w:val="Style3 Char"/>
    <w:link w:val="Style3"/>
    <w:rsid w:val="002D6FE5"/>
    <w:rPr>
      <w:rFonts w:ascii="Book Antiqua" w:hAnsi="Book Antiqua"/>
      <w:sz w:val="22"/>
      <w:szCs w:val="22"/>
      <w:lang w:val="en-GB"/>
    </w:rPr>
  </w:style>
  <w:style w:type="paragraph" w:styleId="ListParagraph">
    <w:name w:val="List Paragraph"/>
    <w:basedOn w:val="Normal"/>
    <w:uiPriority w:val="34"/>
    <w:qFormat/>
    <w:rsid w:val="002C0300"/>
    <w:pPr>
      <w:spacing w:after="120"/>
      <w:ind w:left="720"/>
      <w:contextualSpacing/>
    </w:pPr>
    <w:rPr>
      <w:sz w:val="22"/>
      <w:lang w:val="sr-Cyrl-CS"/>
    </w:rPr>
  </w:style>
  <w:style w:type="character" w:styleId="Hyperlink">
    <w:name w:val="Hyperlink"/>
    <w:basedOn w:val="DefaultParagraphFont"/>
    <w:uiPriority w:val="99"/>
    <w:unhideWhenUsed/>
    <w:rsid w:val="004F6CF5"/>
    <w:rPr>
      <w:color w:val="0000FF"/>
      <w:u w:val="single"/>
    </w:rPr>
  </w:style>
  <w:style w:type="character" w:customStyle="1" w:styleId="Heading1Char">
    <w:name w:val="Heading 1 Char"/>
    <w:basedOn w:val="DefaultParagraphFont"/>
    <w:link w:val="Heading1"/>
    <w:uiPriority w:val="9"/>
    <w:rsid w:val="009A7E07"/>
    <w:rPr>
      <w:rFonts w:asciiTheme="majorHAnsi" w:eastAsiaTheme="majorEastAsia" w:hAnsiTheme="majorHAnsi" w:cstheme="majorBidi"/>
      <w:color w:val="2E74B5" w:themeColor="accent1" w:themeShade="BF"/>
      <w:sz w:val="32"/>
      <w:szCs w:val="32"/>
    </w:rPr>
  </w:style>
  <w:style w:type="paragraph" w:customStyle="1" w:styleId="pn1">
    <w:name w:val="pn1"/>
    <w:basedOn w:val="Normal"/>
    <w:rsid w:val="009A7E07"/>
    <w:pPr>
      <w:spacing w:before="100" w:beforeAutospacing="1" w:after="100" w:afterAutospacing="1"/>
    </w:pPr>
    <w:rPr>
      <w:lang w:val="en-US"/>
    </w:rPr>
  </w:style>
  <w:style w:type="character" w:styleId="Emphasis">
    <w:name w:val="Emphasis"/>
    <w:basedOn w:val="DefaultParagraphFont"/>
    <w:uiPriority w:val="20"/>
    <w:qFormat/>
    <w:rsid w:val="004229F2"/>
    <w:rPr>
      <w:i/>
      <w:iCs/>
    </w:rPr>
  </w:style>
  <w:style w:type="character" w:styleId="Strong">
    <w:name w:val="Strong"/>
    <w:basedOn w:val="DefaultParagraphFont"/>
    <w:uiPriority w:val="22"/>
    <w:qFormat/>
    <w:rsid w:val="003158F8"/>
    <w:rPr>
      <w:b/>
      <w:bCs/>
    </w:rPr>
  </w:style>
  <w:style w:type="paragraph" w:customStyle="1" w:styleId="CharCharChar2Char1">
    <w:name w:val="Char Char Char2 Char"/>
    <w:basedOn w:val="Normal"/>
    <w:rsid w:val="003C78C0"/>
    <w:pPr>
      <w:spacing w:after="160" w:line="240" w:lineRule="exact"/>
    </w:pPr>
    <w:rPr>
      <w:rFonts w:ascii="Tahoma" w:hAnsi="Tahoma"/>
      <w:sz w:val="20"/>
      <w:szCs w:val="20"/>
      <w:lang w:val="en-US"/>
    </w:rPr>
  </w:style>
  <w:style w:type="character" w:customStyle="1" w:styleId="FootnoteCharacters">
    <w:name w:val="Footnote Characters"/>
    <w:rsid w:val="003C78C0"/>
    <w:rPr>
      <w:vertAlign w:val="superscript"/>
    </w:rPr>
  </w:style>
  <w:style w:type="character" w:customStyle="1" w:styleId="Heading4Char">
    <w:name w:val="Heading 4 Char"/>
    <w:basedOn w:val="DefaultParagraphFont"/>
    <w:link w:val="Heading4"/>
    <w:semiHidden/>
    <w:rsid w:val="002607A2"/>
    <w:rPr>
      <w:rFonts w:asciiTheme="majorHAnsi" w:eastAsiaTheme="majorEastAsia" w:hAnsiTheme="majorHAnsi" w:cstheme="majorBidi"/>
      <w:i/>
      <w:iCs/>
      <w:color w:val="2E74B5" w:themeColor="accent1" w:themeShade="BF"/>
      <w:sz w:val="24"/>
      <w:szCs w:val="24"/>
      <w:lang w:val="en-GB"/>
    </w:rPr>
  </w:style>
  <w:style w:type="paragraph" w:styleId="NormalWeb">
    <w:name w:val="Normal (Web)"/>
    <w:basedOn w:val="Normal"/>
    <w:unhideWhenUsed/>
    <w:rsid w:val="002607A2"/>
    <w:pPr>
      <w:spacing w:before="100" w:beforeAutospacing="1" w:after="100" w:afterAutospacing="1"/>
    </w:pPr>
    <w:rPr>
      <w:lang w:val="en-US"/>
    </w:rPr>
  </w:style>
  <w:style w:type="paragraph" w:styleId="BalloonText">
    <w:name w:val="Balloon Text"/>
    <w:basedOn w:val="Normal"/>
    <w:link w:val="BalloonTextChar"/>
    <w:rsid w:val="00581969"/>
    <w:rPr>
      <w:rFonts w:ascii="Segoe UI" w:hAnsi="Segoe UI" w:cs="Segoe UI"/>
      <w:sz w:val="18"/>
      <w:szCs w:val="18"/>
    </w:rPr>
  </w:style>
  <w:style w:type="character" w:customStyle="1" w:styleId="BalloonTextChar">
    <w:name w:val="Balloon Text Char"/>
    <w:basedOn w:val="DefaultParagraphFont"/>
    <w:link w:val="BalloonText"/>
    <w:rsid w:val="00581969"/>
    <w:rPr>
      <w:rFonts w:ascii="Segoe UI" w:hAnsi="Segoe UI" w:cs="Segoe UI"/>
      <w:sz w:val="18"/>
      <w:szCs w:val="18"/>
      <w:lang w:val="en-GB"/>
    </w:rPr>
  </w:style>
  <w:style w:type="character" w:customStyle="1" w:styleId="trs">
    <w:name w:val="trs"/>
    <w:basedOn w:val="DefaultParagraphFont"/>
    <w:rsid w:val="00847905"/>
  </w:style>
  <w:style w:type="paragraph" w:customStyle="1" w:styleId="ftrefChar1">
    <w:name w:val="ftref Char1"/>
    <w:aliases w:val="4_G Char,BVI fnr Char1,ftref Char Char Char,BVI fnr Char Char Char,BVI fnr Car Car Char Char Char,BVI fnr Car Char Char Char,BVI fnr Car Car Car Car Char Char Char,ftref Char Char, BVI fnr Char Char Char, BVI fnr Car Car Char Char Char"/>
    <w:basedOn w:val="Normal"/>
    <w:link w:val="FootnoteReference"/>
    <w:rsid w:val="00847905"/>
    <w:pPr>
      <w:spacing w:after="160" w:line="240" w:lineRule="exact"/>
    </w:pPr>
    <w:rPr>
      <w:sz w:val="20"/>
      <w:szCs w:val="20"/>
      <w:vertAlign w:val="superscript"/>
      <w:lang w:val="en-US"/>
    </w:rPr>
  </w:style>
  <w:style w:type="paragraph" w:customStyle="1" w:styleId="Default">
    <w:name w:val="Default"/>
    <w:rsid w:val="00847905"/>
    <w:pPr>
      <w:autoSpaceDE w:val="0"/>
      <w:autoSpaceDN w:val="0"/>
      <w:adjustRightInd w:val="0"/>
    </w:pPr>
    <w:rPr>
      <w:rFonts w:ascii="Calibri" w:hAnsi="Calibri" w:cs="Calibri"/>
      <w:color w:val="000000"/>
      <w:sz w:val="24"/>
      <w:szCs w:val="24"/>
    </w:rPr>
  </w:style>
  <w:style w:type="paragraph" w:customStyle="1" w:styleId="CharCharChar2Char2">
    <w:name w:val="Char Char Char2 Char"/>
    <w:basedOn w:val="Normal"/>
    <w:rsid w:val="0022730F"/>
    <w:pPr>
      <w:spacing w:after="160" w:line="240" w:lineRule="exact"/>
    </w:pPr>
    <w:rPr>
      <w:rFonts w:ascii="Tahoma" w:hAnsi="Tahoma"/>
      <w:sz w:val="20"/>
      <w:szCs w:val="20"/>
      <w:lang w:val="en-US"/>
    </w:rPr>
  </w:style>
  <w:style w:type="character" w:customStyle="1" w:styleId="tn1">
    <w:name w:val="tn1"/>
    <w:basedOn w:val="DefaultParagraphFont"/>
    <w:rsid w:val="005B38D3"/>
  </w:style>
  <w:style w:type="character" w:customStyle="1" w:styleId="Heading3Char">
    <w:name w:val="Heading 3 Char"/>
    <w:basedOn w:val="DefaultParagraphFont"/>
    <w:link w:val="Heading3"/>
    <w:semiHidden/>
    <w:rsid w:val="00B44070"/>
    <w:rPr>
      <w:rFonts w:asciiTheme="majorHAnsi" w:eastAsiaTheme="majorEastAsia" w:hAnsiTheme="majorHAnsi" w:cstheme="majorBidi"/>
      <w:color w:val="1F4D78" w:themeColor="accent1" w:themeShade="7F"/>
      <w:sz w:val="24"/>
      <w:szCs w:val="24"/>
      <w:lang w:val="en-GB"/>
    </w:rPr>
  </w:style>
  <w:style w:type="character" w:customStyle="1" w:styleId="spanbuttonlinks">
    <w:name w:val="span_button_links"/>
    <w:basedOn w:val="DefaultParagraphFont"/>
    <w:rsid w:val="00B44070"/>
  </w:style>
  <w:style w:type="character" w:customStyle="1" w:styleId="lat">
    <w:name w:val="lat"/>
    <w:basedOn w:val="DefaultParagraphFont"/>
    <w:rsid w:val="006340A5"/>
  </w:style>
  <w:style w:type="paragraph" w:customStyle="1" w:styleId="CharCharChar2Char3">
    <w:name w:val="Char Char Char2 Char"/>
    <w:basedOn w:val="Normal"/>
    <w:rsid w:val="00613330"/>
    <w:pPr>
      <w:spacing w:after="160" w:line="240" w:lineRule="exact"/>
    </w:pPr>
    <w:rPr>
      <w:rFonts w:ascii="Tahoma" w:hAnsi="Tahoma"/>
      <w:sz w:val="20"/>
      <w:szCs w:val="20"/>
      <w:lang w:val="en-US"/>
    </w:rPr>
  </w:style>
  <w:style w:type="paragraph" w:customStyle="1" w:styleId="Normal2">
    <w:name w:val="Normal2"/>
    <w:basedOn w:val="Normal"/>
    <w:rsid w:val="0022476D"/>
    <w:pPr>
      <w:spacing w:before="100" w:beforeAutospacing="1" w:after="100" w:afterAutospacing="1"/>
    </w:pPr>
    <w:rPr>
      <w:rFonts w:ascii="Arial" w:hAnsi="Arial" w:cs="Arial"/>
      <w:sz w:val="22"/>
      <w:szCs w:val="22"/>
      <w:lang w:val="en-US"/>
    </w:rPr>
  </w:style>
  <w:style w:type="paragraph" w:customStyle="1" w:styleId="clan">
    <w:name w:val="clan"/>
    <w:basedOn w:val="Normal"/>
    <w:rsid w:val="0022476D"/>
    <w:pPr>
      <w:spacing w:before="240" w:after="120"/>
      <w:jc w:val="center"/>
    </w:pPr>
    <w:rPr>
      <w:rFonts w:ascii="Arial" w:hAnsi="Arial" w:cs="Arial"/>
      <w:b/>
      <w:bCs/>
      <w:lang w:val="en-US"/>
    </w:rPr>
  </w:style>
  <w:style w:type="paragraph" w:customStyle="1" w:styleId="wyq110---naslov-clana">
    <w:name w:val="wyq110---naslov-clana"/>
    <w:basedOn w:val="Normal"/>
    <w:rsid w:val="0022476D"/>
    <w:pPr>
      <w:spacing w:before="240" w:after="240"/>
      <w:jc w:val="center"/>
    </w:pPr>
    <w:rPr>
      <w:rFonts w:ascii="Arial" w:hAnsi="Arial" w:cs="Arial"/>
      <w:b/>
      <w:bCs/>
      <w:lang w:val="en-US"/>
    </w:rPr>
  </w:style>
  <w:style w:type="character" w:customStyle="1" w:styleId="Heading2Char">
    <w:name w:val="Heading 2 Char"/>
    <w:basedOn w:val="DefaultParagraphFont"/>
    <w:link w:val="Heading2"/>
    <w:semiHidden/>
    <w:rsid w:val="0016481A"/>
    <w:rPr>
      <w:rFonts w:asciiTheme="majorHAnsi" w:eastAsiaTheme="majorEastAsia" w:hAnsiTheme="majorHAnsi" w:cstheme="majorBidi"/>
      <w:color w:val="2E74B5" w:themeColor="accent1" w:themeShade="BF"/>
      <w:sz w:val="26"/>
      <w:szCs w:val="26"/>
      <w:lang w:val="en-GB"/>
    </w:rPr>
  </w:style>
  <w:style w:type="paragraph" w:customStyle="1" w:styleId="mrpphr">
    <w:name w:val="mrpphr"/>
    <w:basedOn w:val="Normal"/>
    <w:rsid w:val="000C6959"/>
    <w:pPr>
      <w:spacing w:before="100" w:beforeAutospacing="1" w:after="100" w:afterAutospacing="1"/>
    </w:pPr>
    <w:rPr>
      <w:lang w:val="en-US"/>
    </w:rPr>
  </w:style>
  <w:style w:type="character" w:customStyle="1" w:styleId="mrppsc">
    <w:name w:val="mrppsc"/>
    <w:basedOn w:val="DefaultParagraphFont"/>
    <w:rsid w:val="000C6959"/>
  </w:style>
  <w:style w:type="character" w:customStyle="1" w:styleId="mrppfc">
    <w:name w:val="mrppfc"/>
    <w:basedOn w:val="DefaultParagraphFont"/>
    <w:rsid w:val="000C6959"/>
  </w:style>
  <w:style w:type="paragraph" w:customStyle="1" w:styleId="CharCharChar2Char4">
    <w:name w:val="Char Char Char2 Char"/>
    <w:basedOn w:val="Normal"/>
    <w:rsid w:val="00187B52"/>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86300">
      <w:bodyDiv w:val="1"/>
      <w:marLeft w:val="0"/>
      <w:marRight w:val="0"/>
      <w:marTop w:val="0"/>
      <w:marBottom w:val="0"/>
      <w:divBdr>
        <w:top w:val="none" w:sz="0" w:space="0" w:color="auto"/>
        <w:left w:val="none" w:sz="0" w:space="0" w:color="auto"/>
        <w:bottom w:val="none" w:sz="0" w:space="0" w:color="auto"/>
        <w:right w:val="none" w:sz="0" w:space="0" w:color="auto"/>
      </w:divBdr>
    </w:div>
    <w:div w:id="201946723">
      <w:bodyDiv w:val="1"/>
      <w:marLeft w:val="0"/>
      <w:marRight w:val="0"/>
      <w:marTop w:val="0"/>
      <w:marBottom w:val="0"/>
      <w:divBdr>
        <w:top w:val="none" w:sz="0" w:space="0" w:color="auto"/>
        <w:left w:val="none" w:sz="0" w:space="0" w:color="auto"/>
        <w:bottom w:val="none" w:sz="0" w:space="0" w:color="auto"/>
        <w:right w:val="none" w:sz="0" w:space="0" w:color="auto"/>
      </w:divBdr>
    </w:div>
    <w:div w:id="267808821">
      <w:bodyDiv w:val="1"/>
      <w:marLeft w:val="0"/>
      <w:marRight w:val="0"/>
      <w:marTop w:val="0"/>
      <w:marBottom w:val="0"/>
      <w:divBdr>
        <w:top w:val="none" w:sz="0" w:space="0" w:color="auto"/>
        <w:left w:val="none" w:sz="0" w:space="0" w:color="auto"/>
        <w:bottom w:val="none" w:sz="0" w:space="0" w:color="auto"/>
        <w:right w:val="none" w:sz="0" w:space="0" w:color="auto"/>
      </w:divBdr>
      <w:divsChild>
        <w:div w:id="1558856424">
          <w:marLeft w:val="0"/>
          <w:marRight w:val="0"/>
          <w:marTop w:val="0"/>
          <w:marBottom w:val="0"/>
          <w:divBdr>
            <w:top w:val="single" w:sz="2" w:space="4" w:color="FF0000"/>
            <w:left w:val="single" w:sz="2" w:space="4" w:color="FF0000"/>
            <w:bottom w:val="single" w:sz="2" w:space="4" w:color="FF0000"/>
            <w:right w:val="single" w:sz="2" w:space="4" w:color="FF0000"/>
          </w:divBdr>
          <w:divsChild>
            <w:div w:id="1829007664">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 w:id="1812403860">
          <w:marLeft w:val="0"/>
          <w:marRight w:val="0"/>
          <w:marTop w:val="0"/>
          <w:marBottom w:val="0"/>
          <w:divBdr>
            <w:top w:val="single" w:sz="2" w:space="4" w:color="FF0000"/>
            <w:left w:val="single" w:sz="2" w:space="4" w:color="FF0000"/>
            <w:bottom w:val="single" w:sz="2" w:space="4" w:color="FF0000"/>
            <w:right w:val="single" w:sz="2" w:space="4" w:color="FF0000"/>
          </w:divBdr>
        </w:div>
        <w:div w:id="757214248">
          <w:marLeft w:val="0"/>
          <w:marRight w:val="0"/>
          <w:marTop w:val="0"/>
          <w:marBottom w:val="0"/>
          <w:divBdr>
            <w:top w:val="single" w:sz="2" w:space="4" w:color="FF0000"/>
            <w:left w:val="single" w:sz="2" w:space="4" w:color="FF0000"/>
            <w:bottom w:val="single" w:sz="2" w:space="4" w:color="FF0000"/>
            <w:right w:val="single" w:sz="2" w:space="4" w:color="FF0000"/>
          </w:divBdr>
        </w:div>
      </w:divsChild>
    </w:div>
    <w:div w:id="677120207">
      <w:bodyDiv w:val="1"/>
      <w:marLeft w:val="0"/>
      <w:marRight w:val="0"/>
      <w:marTop w:val="0"/>
      <w:marBottom w:val="0"/>
      <w:divBdr>
        <w:top w:val="none" w:sz="0" w:space="0" w:color="auto"/>
        <w:left w:val="none" w:sz="0" w:space="0" w:color="auto"/>
        <w:bottom w:val="none" w:sz="0" w:space="0" w:color="auto"/>
        <w:right w:val="none" w:sz="0" w:space="0" w:color="auto"/>
      </w:divBdr>
    </w:div>
    <w:div w:id="859128662">
      <w:bodyDiv w:val="1"/>
      <w:marLeft w:val="0"/>
      <w:marRight w:val="0"/>
      <w:marTop w:val="0"/>
      <w:marBottom w:val="0"/>
      <w:divBdr>
        <w:top w:val="none" w:sz="0" w:space="0" w:color="auto"/>
        <w:left w:val="none" w:sz="0" w:space="0" w:color="auto"/>
        <w:bottom w:val="none" w:sz="0" w:space="0" w:color="auto"/>
        <w:right w:val="none" w:sz="0" w:space="0" w:color="auto"/>
      </w:divBdr>
    </w:div>
    <w:div w:id="880359204">
      <w:bodyDiv w:val="1"/>
      <w:marLeft w:val="0"/>
      <w:marRight w:val="0"/>
      <w:marTop w:val="0"/>
      <w:marBottom w:val="0"/>
      <w:divBdr>
        <w:top w:val="none" w:sz="0" w:space="0" w:color="auto"/>
        <w:left w:val="none" w:sz="0" w:space="0" w:color="auto"/>
        <w:bottom w:val="none" w:sz="0" w:space="0" w:color="auto"/>
        <w:right w:val="none" w:sz="0" w:space="0" w:color="auto"/>
      </w:divBdr>
      <w:divsChild>
        <w:div w:id="1523130822">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 w:id="899487269">
      <w:bodyDiv w:val="1"/>
      <w:marLeft w:val="0"/>
      <w:marRight w:val="0"/>
      <w:marTop w:val="0"/>
      <w:marBottom w:val="0"/>
      <w:divBdr>
        <w:top w:val="none" w:sz="0" w:space="0" w:color="auto"/>
        <w:left w:val="none" w:sz="0" w:space="0" w:color="auto"/>
        <w:bottom w:val="none" w:sz="0" w:space="0" w:color="auto"/>
        <w:right w:val="none" w:sz="0" w:space="0" w:color="auto"/>
      </w:divBdr>
    </w:div>
    <w:div w:id="967852830">
      <w:bodyDiv w:val="1"/>
      <w:marLeft w:val="0"/>
      <w:marRight w:val="0"/>
      <w:marTop w:val="0"/>
      <w:marBottom w:val="0"/>
      <w:divBdr>
        <w:top w:val="none" w:sz="0" w:space="0" w:color="auto"/>
        <w:left w:val="none" w:sz="0" w:space="0" w:color="auto"/>
        <w:bottom w:val="none" w:sz="0" w:space="0" w:color="auto"/>
        <w:right w:val="none" w:sz="0" w:space="0" w:color="auto"/>
      </w:divBdr>
    </w:div>
    <w:div w:id="1310405760">
      <w:bodyDiv w:val="1"/>
      <w:marLeft w:val="0"/>
      <w:marRight w:val="0"/>
      <w:marTop w:val="0"/>
      <w:marBottom w:val="0"/>
      <w:divBdr>
        <w:top w:val="none" w:sz="0" w:space="0" w:color="auto"/>
        <w:left w:val="none" w:sz="0" w:space="0" w:color="auto"/>
        <w:bottom w:val="none" w:sz="0" w:space="0" w:color="auto"/>
        <w:right w:val="none" w:sz="0" w:space="0" w:color="auto"/>
      </w:divBdr>
    </w:div>
    <w:div w:id="1355809871">
      <w:bodyDiv w:val="1"/>
      <w:marLeft w:val="0"/>
      <w:marRight w:val="0"/>
      <w:marTop w:val="0"/>
      <w:marBottom w:val="0"/>
      <w:divBdr>
        <w:top w:val="none" w:sz="0" w:space="0" w:color="auto"/>
        <w:left w:val="none" w:sz="0" w:space="0" w:color="auto"/>
        <w:bottom w:val="none" w:sz="0" w:space="0" w:color="auto"/>
        <w:right w:val="none" w:sz="0" w:space="0" w:color="auto"/>
      </w:divBdr>
    </w:div>
    <w:div w:id="1504272660">
      <w:bodyDiv w:val="1"/>
      <w:marLeft w:val="0"/>
      <w:marRight w:val="0"/>
      <w:marTop w:val="0"/>
      <w:marBottom w:val="0"/>
      <w:divBdr>
        <w:top w:val="none" w:sz="0" w:space="0" w:color="auto"/>
        <w:left w:val="none" w:sz="0" w:space="0" w:color="auto"/>
        <w:bottom w:val="none" w:sz="0" w:space="0" w:color="auto"/>
        <w:right w:val="none" w:sz="0" w:space="0" w:color="auto"/>
      </w:divBdr>
    </w:div>
    <w:div w:id="1606035820">
      <w:bodyDiv w:val="1"/>
      <w:marLeft w:val="0"/>
      <w:marRight w:val="0"/>
      <w:marTop w:val="0"/>
      <w:marBottom w:val="0"/>
      <w:divBdr>
        <w:top w:val="none" w:sz="0" w:space="0" w:color="auto"/>
        <w:left w:val="none" w:sz="0" w:space="0" w:color="auto"/>
        <w:bottom w:val="none" w:sz="0" w:space="0" w:color="auto"/>
        <w:right w:val="none" w:sz="0" w:space="0" w:color="auto"/>
      </w:divBdr>
    </w:div>
    <w:div w:id="1711295984">
      <w:bodyDiv w:val="1"/>
      <w:marLeft w:val="0"/>
      <w:marRight w:val="0"/>
      <w:marTop w:val="0"/>
      <w:marBottom w:val="0"/>
      <w:divBdr>
        <w:top w:val="none" w:sz="0" w:space="0" w:color="auto"/>
        <w:left w:val="none" w:sz="0" w:space="0" w:color="auto"/>
        <w:bottom w:val="none" w:sz="0" w:space="0" w:color="auto"/>
        <w:right w:val="none" w:sz="0" w:space="0" w:color="auto"/>
      </w:divBdr>
      <w:divsChild>
        <w:div w:id="894122904">
          <w:marLeft w:val="0"/>
          <w:marRight w:val="0"/>
          <w:marTop w:val="0"/>
          <w:marBottom w:val="0"/>
          <w:divBdr>
            <w:top w:val="single" w:sz="2" w:space="4" w:color="FF0000"/>
            <w:left w:val="single" w:sz="2" w:space="4" w:color="FF0000"/>
            <w:bottom w:val="single" w:sz="2" w:space="4" w:color="FF0000"/>
            <w:right w:val="single" w:sz="2" w:space="4" w:color="FF0000"/>
          </w:divBdr>
        </w:div>
        <w:div w:id="1474908755">
          <w:marLeft w:val="0"/>
          <w:marRight w:val="0"/>
          <w:marTop w:val="0"/>
          <w:marBottom w:val="0"/>
          <w:divBdr>
            <w:top w:val="single" w:sz="2" w:space="4" w:color="FF0000"/>
            <w:left w:val="single" w:sz="2" w:space="4" w:color="FF0000"/>
            <w:bottom w:val="single" w:sz="2" w:space="4" w:color="FF0000"/>
            <w:right w:val="single" w:sz="2" w:space="4" w:color="FF0000"/>
          </w:divBdr>
        </w:div>
      </w:divsChild>
    </w:div>
    <w:div w:id="1899049935">
      <w:bodyDiv w:val="1"/>
      <w:marLeft w:val="0"/>
      <w:marRight w:val="0"/>
      <w:marTop w:val="0"/>
      <w:marBottom w:val="0"/>
      <w:divBdr>
        <w:top w:val="none" w:sz="0" w:space="0" w:color="auto"/>
        <w:left w:val="none" w:sz="0" w:space="0" w:color="auto"/>
        <w:bottom w:val="none" w:sz="0" w:space="0" w:color="auto"/>
        <w:right w:val="none" w:sz="0" w:space="0" w:color="auto"/>
      </w:divBdr>
    </w:div>
    <w:div w:id="1975065851">
      <w:bodyDiv w:val="1"/>
      <w:marLeft w:val="0"/>
      <w:marRight w:val="0"/>
      <w:marTop w:val="0"/>
      <w:marBottom w:val="0"/>
      <w:divBdr>
        <w:top w:val="none" w:sz="0" w:space="0" w:color="auto"/>
        <w:left w:val="none" w:sz="0" w:space="0" w:color="auto"/>
        <w:bottom w:val="none" w:sz="0" w:space="0" w:color="auto"/>
        <w:right w:val="none" w:sz="0" w:space="0" w:color="auto"/>
      </w:divBdr>
    </w:div>
    <w:div w:id="203634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e2.cekos.com/ce/index.xhtml?&amp;file=f171313&amp;action=propis&amp;path=17131301.html&amp;domain=0&amp;mark=false&amp;queries=zakon+o+op--1--tem+upravnom&amp;searchType=1&amp;regulationType=1&amp;domain=0&amp;myFavorites=false&amp;dateFrom=&amp;dateTo=&amp;groups=-%40--%40--%40--%40--%40-" TargetMode="External"/><Relationship Id="rId2" Type="http://schemas.openxmlformats.org/officeDocument/2006/relationships/hyperlink" Target="http://we2.cekos.com/ce/index.xhtml?&amp;file=f139015&amp;action=propis&amp;path=13901501.html&amp;domain=0&amp;mark=false&amp;queries=zakon+o+op--1--tem+upravnom&amp;searchType=1&amp;regulationType=1&amp;domain=0&amp;myFavorites=false&amp;dateFrom=&amp;dateTo=&amp;groups=-%40--%40--%40--%40--%40-" TargetMode="External"/><Relationship Id="rId1" Type="http://schemas.openxmlformats.org/officeDocument/2006/relationships/hyperlink" Target="http://we2.cekos.com/ce/index.xhtml?&amp;file=f141799&amp;action=propis&amp;path=14179901.html&amp;domain=0&amp;mark=false&amp;queries=zakon+o+pravima+pacijenata&amp;searchType=1&amp;regulationType=1&amp;domain=0&amp;myFavorites=false&amp;dateFrom=&amp;dateTo=&amp;groups=-%40--%40--%40--%40--%40-" TargetMode="External"/><Relationship Id="rId6" Type="http://schemas.openxmlformats.org/officeDocument/2006/relationships/hyperlink" Target="http://we2.cekos.com/ce/index.xhtml?&amp;file=f172207&amp;action=propis&amp;path=17220701.html&amp;domain=0&amp;mark=false&amp;queries=uredba+o+kancelarijskom+&amp;searchType=1&amp;regulationType=1&amp;domain=0&amp;myFavorites=false&amp;dateFrom=&amp;dateTo=&amp;groups=-%40--%40--%40--%40--%40-" TargetMode="External"/><Relationship Id="rId5" Type="http://schemas.openxmlformats.org/officeDocument/2006/relationships/hyperlink" Target="http://we2.cekos.com/ce/index.xhtml?&amp;file=f156784&amp;action=propis&amp;path=15678401.html&amp;domain=0&amp;mark=false&amp;queries=uredba+o+kancelarijskom+&amp;searchType=1&amp;regulationType=1&amp;domain=0&amp;myFavorites=false&amp;dateFrom=&amp;dateTo=&amp;groups=-%40--%40--%40--%40--%40-" TargetMode="External"/><Relationship Id="rId4" Type="http://schemas.openxmlformats.org/officeDocument/2006/relationships/hyperlink" Target="http://we2.cekos.com/ce/index.xhtml?&amp;file=f148733&amp;action=propis&amp;path=14873301.html&amp;domain=0&amp;mark=false&amp;queries=uredba+o+kancelarijskom+&amp;searchType=1&amp;regulationType=1&amp;domain=0&amp;myFavorites=false&amp;dateFrom=&amp;dateTo=&amp;groups=-%40--%40--%40--%40--%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azmena\SERVERW2003\TEMPLATE%20ZG\&#1058;&#1045;&#1052;&#1055;&#1051;&#1040;&#1058;&#1045;%20&#1035;&#1048;&#105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4BE28-0A0B-48AC-BC9B-DC8DCC869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ТЕМПЛАТЕ ЋИР</Template>
  <TotalTime>1831</TotalTime>
  <Pages>6</Pages>
  <Words>2623</Words>
  <Characters>14952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17540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Jablanka Tabaš</dc:creator>
  <cp:keywords/>
  <cp:lastModifiedBy>Elvira Tot</cp:lastModifiedBy>
  <cp:revision>54</cp:revision>
  <cp:lastPrinted>2023-12-26T10:58:00Z</cp:lastPrinted>
  <dcterms:created xsi:type="dcterms:W3CDTF">2023-12-25T08:48:00Z</dcterms:created>
  <dcterms:modified xsi:type="dcterms:W3CDTF">2024-01-30T10:38:00Z</dcterms:modified>
</cp:coreProperties>
</file>